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485" w:rsidRPr="00A35117" w:rsidRDefault="00986485" w:rsidP="00115175">
      <w:pPr>
        <w:widowControl w:val="0"/>
        <w:autoSpaceDE w:val="0"/>
        <w:autoSpaceDN w:val="0"/>
      </w:pPr>
      <w:r w:rsidRPr="00115175">
        <w:rPr>
          <w:b/>
          <w:bCs/>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5pt;height:741pt">
            <v:imagedata r:id="rId5" o:title=""/>
          </v:shape>
        </w:pict>
      </w:r>
      <w:r>
        <w:rPr>
          <w:b/>
          <w:bCs/>
          <w:color w:val="000000"/>
        </w:rPr>
        <w:br w:type="page"/>
      </w:r>
      <w:r w:rsidRPr="00A35117">
        <w:t xml:space="preserve"> получения диплома о среднем профессиональном образовании или высшем образовании впервые вступает в трудовые отношения и заключает трудовой договор с работодателем по специализации, соответствующей полученному образованию; в случае призыва на </w:t>
      </w:r>
      <w:r>
        <w:t>срочную военную службу в армию -</w:t>
      </w:r>
      <w:r w:rsidRPr="00A35117">
        <w:t xml:space="preserve"> в течение года после службы в армии.</w:t>
      </w:r>
    </w:p>
    <w:p w:rsidR="00986485" w:rsidRPr="002B1B34" w:rsidRDefault="00986485" w:rsidP="001B7C4A">
      <w:pPr>
        <w:autoSpaceDE w:val="0"/>
        <w:autoSpaceDN w:val="0"/>
        <w:adjustRightInd w:val="0"/>
        <w:ind w:firstLine="540"/>
      </w:pPr>
      <w:r w:rsidRPr="002B1B34">
        <w:rPr>
          <w:b/>
          <w:bCs/>
        </w:rPr>
        <w:t>компенсационные выплаты</w:t>
      </w:r>
      <w:r w:rsidRPr="002B1B34">
        <w:t xml:space="preserve"> - выплаты, обеспечивающие оплату труда</w:t>
      </w:r>
      <w:r>
        <w:t xml:space="preserve"> </w:t>
      </w:r>
      <w:r w:rsidRPr="002B1B34">
        <w:t>в</w:t>
      </w:r>
      <w:r>
        <w:t> </w:t>
      </w:r>
      <w:r w:rsidRPr="002B1B34">
        <w:t xml:space="preserve">повышенном размере работникам </w:t>
      </w:r>
      <w:r>
        <w:t>учреждения</w:t>
      </w:r>
      <w:r w:rsidRPr="002B1B34">
        <w:t>, занятым на тяжелых работах, работах</w:t>
      </w:r>
      <w:r>
        <w:t xml:space="preserve"> </w:t>
      </w:r>
      <w:r w:rsidRPr="002B1B34">
        <w:t>с</w:t>
      </w:r>
      <w:r>
        <w:t> </w:t>
      </w:r>
      <w:r w:rsidRPr="002B1B34">
        <w:t>вредными и (или) опасными и иными особыми условиями труда, в условиях труда, отклоняющихся от нормальных, на работах в местностях с особыми климатическими условиями, а также иные выплаты;</w:t>
      </w:r>
    </w:p>
    <w:p w:rsidR="00986485" w:rsidRPr="002B1B34" w:rsidRDefault="00986485" w:rsidP="001B7C4A">
      <w:pPr>
        <w:autoSpaceDE w:val="0"/>
        <w:autoSpaceDN w:val="0"/>
        <w:adjustRightInd w:val="0"/>
        <w:ind w:firstLine="540"/>
      </w:pPr>
      <w:r w:rsidRPr="002B1B34">
        <w:rPr>
          <w:b/>
          <w:bCs/>
        </w:rPr>
        <w:t>стимулирующие выплаты</w:t>
      </w:r>
      <w:r w:rsidRPr="002B1B34">
        <w:t xml:space="preserve"> - выплаты, предусматриваемые с целью повышения мотивации работников </w:t>
      </w:r>
      <w:r>
        <w:t>учреждения</w:t>
      </w:r>
      <w:r w:rsidRPr="002B1B34">
        <w:t xml:space="preserve"> к качественному результату, а также поощрения за</w:t>
      </w:r>
      <w:r>
        <w:t> </w:t>
      </w:r>
      <w:r w:rsidRPr="002B1B34">
        <w:t>выполненную работу;</w:t>
      </w:r>
    </w:p>
    <w:p w:rsidR="00986485" w:rsidRPr="002B1B34" w:rsidRDefault="00986485" w:rsidP="001B7C4A">
      <w:pPr>
        <w:autoSpaceDE w:val="0"/>
        <w:autoSpaceDN w:val="0"/>
        <w:adjustRightInd w:val="0"/>
        <w:ind w:firstLine="540"/>
      </w:pPr>
      <w:r w:rsidRPr="002B1B34">
        <w:rPr>
          <w:b/>
          <w:bCs/>
        </w:rPr>
        <w:t>директорский фонд</w:t>
      </w:r>
      <w:r w:rsidRPr="002B1B34">
        <w:t xml:space="preserve"> – объем средств, направляемый на стимулирование руководителя </w:t>
      </w:r>
      <w:r>
        <w:t>организации</w:t>
      </w:r>
      <w:r w:rsidRPr="002B1B34">
        <w:t>;</w:t>
      </w:r>
    </w:p>
    <w:p w:rsidR="00986485" w:rsidRDefault="00986485" w:rsidP="001B7C4A">
      <w:pPr>
        <w:autoSpaceDE w:val="0"/>
        <w:autoSpaceDN w:val="0"/>
        <w:adjustRightInd w:val="0"/>
        <w:ind w:firstLine="540"/>
      </w:pPr>
      <w:r>
        <w:rPr>
          <w:b/>
          <w:bCs/>
        </w:rPr>
        <w:t>иные</w:t>
      </w:r>
      <w:r w:rsidRPr="00C86FC0">
        <w:rPr>
          <w:b/>
          <w:bCs/>
        </w:rPr>
        <w:t xml:space="preserve"> </w:t>
      </w:r>
      <w:r w:rsidRPr="002B1B34">
        <w:rPr>
          <w:b/>
          <w:bCs/>
        </w:rPr>
        <w:t>выплаты</w:t>
      </w:r>
      <w:r w:rsidRPr="002B1B34">
        <w:t xml:space="preserve"> – выплаты, </w:t>
      </w:r>
      <w:r>
        <w:t>устанавливаются в целях повышения эффективности и устойчивости работы организации, учитывая особенности и специфику его работы, а также с целью социальной защищенности работников образовательной организации.</w:t>
      </w:r>
    </w:p>
    <w:p w:rsidR="00986485" w:rsidRPr="00F0102B" w:rsidRDefault="00986485" w:rsidP="001B7C4A">
      <w:pPr>
        <w:widowControl w:val="0"/>
        <w:autoSpaceDE w:val="0"/>
        <w:autoSpaceDN w:val="0"/>
        <w:ind w:firstLine="540"/>
      </w:pPr>
      <w:r>
        <w:t>1.5</w:t>
      </w:r>
      <w:r w:rsidRPr="002B1B34">
        <w:t>.</w:t>
      </w:r>
      <w:r>
        <w:t xml:space="preserve"> </w:t>
      </w:r>
      <w:r w:rsidRPr="00A35117">
        <w:t xml:space="preserve">Финансирование расходов, направляемых на оплату труда работников организации, осуществляется в пределах средств фонда оплаты труда, формируемого организацией в соответствии с разделом </w:t>
      </w:r>
      <w:r w:rsidRPr="00F0102B">
        <w:t>7 настоящего Положения.</w:t>
      </w:r>
    </w:p>
    <w:p w:rsidR="00986485" w:rsidRPr="002B1B34" w:rsidRDefault="00986485" w:rsidP="001B7C4A">
      <w:pPr>
        <w:ind w:firstLine="540"/>
      </w:pPr>
      <w:r>
        <w:t>1.6</w:t>
      </w:r>
      <w:r w:rsidRPr="002B1B34">
        <w:t xml:space="preserve">. Заработная плата работников </w:t>
      </w:r>
      <w:r>
        <w:t>учреждения</w:t>
      </w:r>
      <w:r w:rsidRPr="002B1B34">
        <w:t xml:space="preserve"> состоит из: </w:t>
      </w:r>
    </w:p>
    <w:p w:rsidR="00986485" w:rsidRPr="002B1B34" w:rsidRDefault="00986485" w:rsidP="001B7C4A">
      <w:pPr>
        <w:tabs>
          <w:tab w:val="left" w:pos="0"/>
        </w:tabs>
        <w:ind w:firstLine="540"/>
      </w:pPr>
      <w:r w:rsidRPr="002B1B34">
        <w:tab/>
      </w:r>
      <w:r>
        <w:t>- Д</w:t>
      </w:r>
      <w:r w:rsidRPr="002B1B34">
        <w:t xml:space="preserve">олжностного оклада </w:t>
      </w:r>
      <w:r>
        <w:t>(тарифной ставки</w:t>
      </w:r>
      <w:r w:rsidRPr="002B1B34">
        <w:t>)</w:t>
      </w:r>
      <w:r>
        <w:t>;</w:t>
      </w:r>
    </w:p>
    <w:p w:rsidR="00986485" w:rsidRPr="002B1B34" w:rsidRDefault="00986485" w:rsidP="001B7C4A">
      <w:pPr>
        <w:tabs>
          <w:tab w:val="left" w:pos="0"/>
        </w:tabs>
        <w:ind w:firstLine="540"/>
      </w:pPr>
      <w:r w:rsidRPr="002B1B34">
        <w:tab/>
      </w:r>
      <w:r>
        <w:t>- К</w:t>
      </w:r>
      <w:r w:rsidRPr="002B1B34">
        <w:t>омпенсационных выплат</w:t>
      </w:r>
      <w:r>
        <w:t>;</w:t>
      </w:r>
    </w:p>
    <w:p w:rsidR="00986485" w:rsidRPr="002B1B34" w:rsidRDefault="00986485" w:rsidP="001B7C4A">
      <w:pPr>
        <w:tabs>
          <w:tab w:val="left" w:pos="0"/>
        </w:tabs>
        <w:ind w:firstLine="540"/>
      </w:pPr>
      <w:r w:rsidRPr="002B1B34">
        <w:tab/>
      </w:r>
      <w:r>
        <w:t>- С</w:t>
      </w:r>
      <w:r w:rsidRPr="002B1B34">
        <w:t>тимулирующих выплат</w:t>
      </w:r>
      <w:r>
        <w:t>;</w:t>
      </w:r>
      <w:r w:rsidRPr="002B1B34">
        <w:t xml:space="preserve"> </w:t>
      </w:r>
    </w:p>
    <w:p w:rsidR="00986485" w:rsidRPr="002B1B34" w:rsidRDefault="00986485" w:rsidP="001B7C4A">
      <w:pPr>
        <w:tabs>
          <w:tab w:val="left" w:pos="0"/>
        </w:tabs>
        <w:ind w:firstLine="540"/>
      </w:pPr>
      <w:r w:rsidRPr="002B1B34">
        <w:tab/>
      </w:r>
      <w:r>
        <w:t>-</w:t>
      </w:r>
      <w:r w:rsidRPr="00C86FC0">
        <w:t xml:space="preserve"> Иных выплат, предусмотренных</w:t>
      </w:r>
      <w:r w:rsidRPr="002B1B34">
        <w:t xml:space="preserve"> настоящим Положением.</w:t>
      </w:r>
    </w:p>
    <w:p w:rsidR="00986485" w:rsidRPr="005B02BD" w:rsidRDefault="00986485" w:rsidP="001B7C4A">
      <w:pPr>
        <w:pStyle w:val="a6"/>
        <w:widowControl w:val="0"/>
        <w:autoSpaceDE w:val="0"/>
        <w:autoSpaceDN w:val="0"/>
        <w:spacing w:after="0" w:line="240" w:lineRule="auto"/>
        <w:ind w:left="0" w:firstLine="540"/>
        <w:rPr>
          <w:rFonts w:ascii="Times New Roman" w:hAnsi="Times New Roman"/>
          <w:sz w:val="24"/>
          <w:szCs w:val="24"/>
        </w:rPr>
      </w:pPr>
      <w:r>
        <w:rPr>
          <w:rFonts w:ascii="Times New Roman" w:hAnsi="Times New Roman"/>
          <w:sz w:val="24"/>
          <w:szCs w:val="24"/>
        </w:rPr>
        <w:t>1.7</w:t>
      </w:r>
      <w:r w:rsidRPr="005B02BD">
        <w:rPr>
          <w:rFonts w:ascii="Times New Roman" w:hAnsi="Times New Roman"/>
          <w:sz w:val="24"/>
          <w:szCs w:val="24"/>
        </w:rPr>
        <w:t xml:space="preserve">. Размер минимальной заработной платы работников организации не может быть ниже размера минимальной заработной платы, устанавливаемой в автономном округе. </w:t>
      </w:r>
    </w:p>
    <w:p w:rsidR="00986485" w:rsidRPr="005B02BD" w:rsidRDefault="00986485" w:rsidP="001B7C4A">
      <w:pPr>
        <w:widowControl w:val="0"/>
        <w:autoSpaceDE w:val="0"/>
        <w:autoSpaceDN w:val="0"/>
        <w:ind w:firstLine="540"/>
      </w:pPr>
      <w:r w:rsidRPr="005B02BD">
        <w:t>В целях соблюдения государственных гарантий по оплате труда и в случае если заработная плата работника, полностью отработавшего за месяц норму рабочего времени и выполнившего нормы труда (трудовые обязанности), исчисленная в установленном порядке, будет ниже минимальной заработной платы, локальным нормативным актом организации предусматривается доплата до уровня минимальной заработной платы.</w:t>
      </w:r>
    </w:p>
    <w:p w:rsidR="00986485" w:rsidRPr="005B02BD" w:rsidRDefault="00986485" w:rsidP="001B7C4A">
      <w:pPr>
        <w:widowControl w:val="0"/>
        <w:autoSpaceDE w:val="0"/>
        <w:autoSpaceDN w:val="0"/>
        <w:ind w:firstLine="540"/>
      </w:pPr>
      <w:r w:rsidRPr="005B02BD">
        <w:t>Минимальная заработная плата работников устанавливается в размере, установленном Трехсторонним соглашением «О минимальной заработной плате в Ханты-Мансийском автономном округе - Югре».</w:t>
      </w:r>
    </w:p>
    <w:p w:rsidR="00986485" w:rsidRPr="005B02BD" w:rsidRDefault="00986485" w:rsidP="001B7C4A">
      <w:pPr>
        <w:widowControl w:val="0"/>
        <w:autoSpaceDE w:val="0"/>
        <w:autoSpaceDN w:val="0"/>
        <w:ind w:firstLine="540"/>
      </w:pPr>
      <w:r w:rsidRPr="005B02BD">
        <w:t xml:space="preserve">Регулирование размера заработной платы низкооплачиваемой категории работников до </w:t>
      </w:r>
      <w:hyperlink r:id="rId6" w:history="1">
        <w:r w:rsidRPr="005B02BD">
          <w:t>минимальной заработной платы</w:t>
        </w:r>
      </w:hyperlink>
      <w:r w:rsidRPr="005B02BD">
        <w:t xml:space="preserve"> (при условии полного выполнения работником норм труда и отработки месячной нормы рабочего времени) осуществляется руководителем организации в пределах средств фонда оплаты труда, формируемого организацией в соответствии с разделом </w:t>
      </w:r>
      <w:r w:rsidRPr="00F0102B">
        <w:t>7 настоящего Положения</w:t>
      </w:r>
      <w:r w:rsidRPr="005B02BD">
        <w:t>.</w:t>
      </w:r>
    </w:p>
    <w:p w:rsidR="00986485" w:rsidRPr="005B02BD" w:rsidRDefault="00986485" w:rsidP="001B7C4A">
      <w:pPr>
        <w:ind w:firstLine="540"/>
      </w:pPr>
      <w:r w:rsidRPr="005B02BD">
        <w:t>Месячная минимальная заработная плата работников, имеющих процентную надбавку к заработной плате за стаж работы в местностях, приравненных к районам Крайнего Севера в полном объеме и которые полностью отработали за этот период норму рабочего времени и выполнили нормы труда (трудовые обязанности), должна быть не менее минимального размера оплаты труда (с применением районного коэффициента 1,7 и процентной надбавки за стаж работы в местностях, приравненных к районам Крайнего Севера - 1,5).</w:t>
      </w:r>
    </w:p>
    <w:p w:rsidR="00986485" w:rsidRDefault="00986485" w:rsidP="001B7C4A">
      <w:pPr>
        <w:ind w:firstLine="540"/>
      </w:pPr>
      <w:r w:rsidRPr="005B02BD">
        <w:t>Месячная минимальная заработная плата работников, имеющих процентную надбавку к заработной плате за стаж работы в местностях, приравненных к районам Кра</w:t>
      </w:r>
      <w:r>
        <w:t>йнего Севера не в полном объёме</w:t>
      </w:r>
      <w:r w:rsidRPr="005B02BD">
        <w:t xml:space="preserve"> и, которые полностью отработали за этот период норму рабочего времени и выполнили нормы труда (трудовые обязанности), должна быть не ниже величины прожиточного минимума, установленного для трудоспособного населения в Ханты-Мансийском автономном округе - Югре.</w:t>
      </w:r>
    </w:p>
    <w:p w:rsidR="00986485" w:rsidRPr="005B02BD" w:rsidRDefault="00986485" w:rsidP="001B7C4A">
      <w:pPr>
        <w:ind w:firstLine="540"/>
      </w:pPr>
    </w:p>
    <w:p w:rsidR="00986485" w:rsidRPr="00207E3E" w:rsidRDefault="00986485" w:rsidP="001B7C4A">
      <w:pPr>
        <w:pStyle w:val="a6"/>
        <w:widowControl w:val="0"/>
        <w:autoSpaceDE w:val="0"/>
        <w:autoSpaceDN w:val="0"/>
        <w:spacing w:after="0" w:line="240" w:lineRule="auto"/>
        <w:ind w:left="0" w:firstLine="540"/>
        <w:rPr>
          <w:rFonts w:ascii="Times New Roman" w:hAnsi="Times New Roman"/>
          <w:sz w:val="24"/>
          <w:szCs w:val="24"/>
        </w:rPr>
      </w:pPr>
      <w:r>
        <w:rPr>
          <w:rFonts w:ascii="Times New Roman" w:hAnsi="Times New Roman"/>
          <w:sz w:val="24"/>
          <w:szCs w:val="24"/>
        </w:rPr>
        <w:t>1.8</w:t>
      </w:r>
      <w:r w:rsidRPr="00207E3E">
        <w:rPr>
          <w:rFonts w:ascii="Times New Roman" w:hAnsi="Times New Roman"/>
          <w:sz w:val="24"/>
          <w:szCs w:val="24"/>
        </w:rPr>
        <w:t xml:space="preserve">. Заработная плата работников (без учета стимулирующих выплат) при изменении систем оплаты труда не может быть меньше заработной платы (без учета стимулирующих выплат),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 </w:t>
      </w:r>
    </w:p>
    <w:p w:rsidR="00986485" w:rsidRPr="002B1B34" w:rsidRDefault="00986485" w:rsidP="00705DD4">
      <w:pPr>
        <w:autoSpaceDE w:val="0"/>
        <w:autoSpaceDN w:val="0"/>
        <w:adjustRightInd w:val="0"/>
        <w:jc w:val="center"/>
        <w:outlineLvl w:val="1"/>
        <w:rPr>
          <w:b/>
          <w:bCs/>
        </w:rPr>
      </w:pPr>
      <w:r w:rsidRPr="002B1B34">
        <w:rPr>
          <w:b/>
          <w:bCs/>
        </w:rPr>
        <w:t xml:space="preserve">2. </w:t>
      </w:r>
      <w:r>
        <w:rPr>
          <w:b/>
          <w:bCs/>
        </w:rPr>
        <w:t>Основные условия оплаты труда работников</w:t>
      </w:r>
    </w:p>
    <w:p w:rsidR="00986485" w:rsidRPr="00A35117" w:rsidRDefault="00986485" w:rsidP="00A679D3">
      <w:pPr>
        <w:widowControl w:val="0"/>
        <w:autoSpaceDE w:val="0"/>
        <w:autoSpaceDN w:val="0"/>
        <w:ind w:firstLine="709"/>
      </w:pPr>
      <w:r w:rsidRPr="002B1B34">
        <w:t>2.1.</w:t>
      </w:r>
      <w:r>
        <w:t xml:space="preserve"> </w:t>
      </w:r>
      <w:r w:rsidRPr="00A35117">
        <w:t xml:space="preserve">В локальных нормативных актах, штатном расписании, а также при заключении трудовых договоров с работниками, наименования должностей  руководителей, специалистов и служащих, рабочих должны соответствовать наименованиям должностей руководителей, специалистов и служащих, предусмотренных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 (или) соответствующими положениями профессиональных стандартов. </w:t>
      </w:r>
    </w:p>
    <w:p w:rsidR="00986485" w:rsidRDefault="00986485" w:rsidP="00295EBF">
      <w:pPr>
        <w:widowControl w:val="0"/>
        <w:autoSpaceDE w:val="0"/>
        <w:autoSpaceDN w:val="0"/>
        <w:ind w:firstLine="709"/>
      </w:pPr>
      <w:r>
        <w:t xml:space="preserve">2.2. </w:t>
      </w:r>
      <w:r w:rsidRPr="00A35117">
        <w:t xml:space="preserve">Схема расчета должностного оклада </w:t>
      </w:r>
      <w:r w:rsidRPr="00295EBF">
        <w:rPr>
          <w:b/>
        </w:rPr>
        <w:t>руководителя, его заместителей и руководителей структурных подразделений</w:t>
      </w:r>
      <w:r w:rsidRPr="00A35117">
        <w:t xml:space="preserve"> устанавливается путем суммирования ежемесячной надбавки за ученую степень, надбавки на обеспечение книгоиздательской продукцией и периодическими изданиями, произведения ставки заработной платы, базового коэффициента, </w:t>
      </w:r>
      <w:r>
        <w:t xml:space="preserve">коэффициента территории, </w:t>
      </w:r>
      <w:r w:rsidRPr="00A35117">
        <w:t>суммы коэффициентов специфики работы, коэффициента за ученое звание, коэффициента за государственные награды (ордена, медали, знаки, почетные звания, спортивные звания, почетные грамоты) Российской Федерации, СССР, РСФСР, или коэффициента за награды и почетные звания Ханты-Мансийского автономного округа - Югры, или коэффициента за ведомственные знаки отличия в труде Российской Федерации, СССР, РСФСР, масштаба управления, уровня управления, увеличенной на единицу.</w:t>
      </w:r>
    </w:p>
    <w:p w:rsidR="00986485" w:rsidRPr="00A35117" w:rsidRDefault="00986485" w:rsidP="00295EBF">
      <w:pPr>
        <w:widowControl w:val="0"/>
        <w:autoSpaceDE w:val="0"/>
        <w:autoSpaceDN w:val="0"/>
        <w:ind w:firstLine="709"/>
      </w:pPr>
      <w:r>
        <w:t xml:space="preserve">2.3. </w:t>
      </w:r>
      <w:r w:rsidRPr="00A35117">
        <w:t xml:space="preserve">Схема расчета должностного оклада </w:t>
      </w:r>
      <w:r w:rsidRPr="00295EBF">
        <w:rPr>
          <w:b/>
        </w:rPr>
        <w:t xml:space="preserve">специалиста </w:t>
      </w:r>
      <w:r w:rsidRPr="00A35117">
        <w:t>устанавливается:</w:t>
      </w:r>
    </w:p>
    <w:p w:rsidR="00986485" w:rsidRPr="00A35117" w:rsidRDefault="00986485" w:rsidP="00295EBF">
      <w:pPr>
        <w:widowControl w:val="0"/>
        <w:autoSpaceDE w:val="0"/>
        <w:autoSpaceDN w:val="0"/>
        <w:ind w:firstLine="709"/>
      </w:pPr>
      <w:r>
        <w:t>2.3.1. Д</w:t>
      </w:r>
      <w:r w:rsidRPr="00A35117">
        <w:t xml:space="preserve">ля </w:t>
      </w:r>
      <w:r w:rsidRPr="00295EBF">
        <w:rPr>
          <w:b/>
        </w:rPr>
        <w:t>педагогического работника</w:t>
      </w:r>
      <w:r w:rsidRPr="00A35117">
        <w:t xml:space="preserve"> путем суммирования ежемесячной надбавки за ученую степень, надбавки на обеспечение книгоиздательской продукцией и периодическими изданиями, произведения ставки заработной платы, базового коэффициента, коэффициента территории, суммы коэффициентов специфики работы, коэффициента квалификации, увеличенной на единицу;</w:t>
      </w:r>
    </w:p>
    <w:p w:rsidR="00986485" w:rsidRDefault="00986485" w:rsidP="00295EBF">
      <w:pPr>
        <w:widowControl w:val="0"/>
        <w:autoSpaceDE w:val="0"/>
        <w:autoSpaceDN w:val="0"/>
        <w:ind w:firstLine="709"/>
      </w:pPr>
      <w:r>
        <w:t>2.3.2. Д</w:t>
      </w:r>
      <w:r w:rsidRPr="00A35117">
        <w:t xml:space="preserve">ля </w:t>
      </w:r>
      <w:r w:rsidRPr="00295EBF">
        <w:rPr>
          <w:b/>
        </w:rPr>
        <w:t>специалиста</w:t>
      </w:r>
      <w:r w:rsidRPr="00A35117">
        <w:t xml:space="preserve">, деятельность которого </w:t>
      </w:r>
      <w:r w:rsidRPr="00295EBF">
        <w:rPr>
          <w:b/>
        </w:rPr>
        <w:t>не связана с образовательной</w:t>
      </w:r>
      <w:r w:rsidRPr="00A35117">
        <w:t xml:space="preserve"> </w:t>
      </w:r>
      <w:r w:rsidRPr="00295EBF">
        <w:rPr>
          <w:b/>
        </w:rPr>
        <w:t>деятельностью</w:t>
      </w:r>
      <w:r w:rsidRPr="00A35117">
        <w:t>, путем суммирования ежемесячной надбавки за ученую степень, произведения ставки заработной платы, базового коэффициента, коэффициента территории, суммы коэффициентов специфики работы,  коэффициента квалификации, увеличенной на единицу.</w:t>
      </w:r>
    </w:p>
    <w:p w:rsidR="00986485" w:rsidRDefault="00986485" w:rsidP="00295EBF">
      <w:pPr>
        <w:autoSpaceDE w:val="0"/>
        <w:autoSpaceDN w:val="0"/>
        <w:adjustRightInd w:val="0"/>
        <w:ind w:firstLine="709"/>
      </w:pPr>
      <w:r w:rsidRPr="00D416B5">
        <w:t>2.</w:t>
      </w:r>
      <w:r>
        <w:t>4</w:t>
      </w:r>
      <w:r w:rsidRPr="00D416B5">
        <w:t>.</w:t>
      </w:r>
      <w:r>
        <w:t xml:space="preserve"> </w:t>
      </w:r>
      <w:r w:rsidRPr="00A35117">
        <w:t xml:space="preserve">Схема расчета должностного оклада </w:t>
      </w:r>
      <w:r w:rsidRPr="00295EBF">
        <w:rPr>
          <w:b/>
        </w:rPr>
        <w:t>служащего</w:t>
      </w:r>
      <w:r w:rsidRPr="00A35117">
        <w:t xml:space="preserve"> устанавливается путем произведения ставки заработной платы, базового коэффициента, коэффициента специфики работы, увеличенного на единицу.</w:t>
      </w:r>
      <w:r w:rsidRPr="00D416B5">
        <w:t xml:space="preserve"> </w:t>
      </w:r>
    </w:p>
    <w:p w:rsidR="00986485" w:rsidRPr="00A35117" w:rsidRDefault="00986485" w:rsidP="002A2372">
      <w:pPr>
        <w:widowControl w:val="0"/>
        <w:autoSpaceDE w:val="0"/>
        <w:autoSpaceDN w:val="0"/>
        <w:ind w:firstLine="709"/>
      </w:pPr>
      <w:r>
        <w:t xml:space="preserve">2.5. </w:t>
      </w:r>
      <w:r w:rsidRPr="00A35117">
        <w:t>Надбавка на обеспечение книгоиздательской продукцией и периодическими изданиями устанавливается педагогическим работникам (в том числе руководящим работникам, деятельность которых связана с образовательным процессом) по основному месту работы в целях содействия их обеспечению книгоиздательской продукцией и периодическими изданиями.</w:t>
      </w:r>
    </w:p>
    <w:p w:rsidR="00986485" w:rsidRPr="00A35117" w:rsidRDefault="00986485" w:rsidP="002A2372">
      <w:pPr>
        <w:widowControl w:val="0"/>
        <w:autoSpaceDE w:val="0"/>
        <w:autoSpaceDN w:val="0"/>
        <w:ind w:firstLine="709"/>
      </w:pPr>
      <w:r w:rsidRPr="00A35117">
        <w:t>Размер вышеуказанной выплаты составляет 50 рублей.</w:t>
      </w:r>
    </w:p>
    <w:p w:rsidR="00986485" w:rsidRPr="00A35117" w:rsidRDefault="00986485" w:rsidP="002A2372">
      <w:pPr>
        <w:widowControl w:val="0"/>
        <w:autoSpaceDE w:val="0"/>
        <w:autoSpaceDN w:val="0"/>
        <w:ind w:firstLine="709"/>
      </w:pPr>
      <w:r w:rsidRPr="00A35117">
        <w:t>Начисление надбавки на обеспечение книгоиздательской продукцией и периодическими изданиями осуществляется ежемесячно исходя из фактически отработанного времени без учета установленной нагрузки. Установленная надбавка входит в расчет среднего заработка в установленном порядке.</w:t>
      </w:r>
    </w:p>
    <w:p w:rsidR="00986485" w:rsidRPr="00A35117" w:rsidRDefault="00986485" w:rsidP="002A2372">
      <w:pPr>
        <w:widowControl w:val="0"/>
        <w:autoSpaceDE w:val="0"/>
        <w:autoSpaceDN w:val="0"/>
        <w:ind w:firstLine="709"/>
      </w:pPr>
      <w:r w:rsidRPr="00A35117">
        <w:t>На надбавку начисляется районный коэффициент и процентная надбавка к заработной плате за работу в районах Крайнего Севера и приравненных к ним местностях, в максимальном размере, независимо от размера установленной работнику процентной надбавки к заработной плате за стаж работы в районах Крайнего Севера и приравненных к ним местностях.</w:t>
      </w:r>
    </w:p>
    <w:p w:rsidR="00986485" w:rsidRPr="002B1B34" w:rsidRDefault="00986485" w:rsidP="00705DD4">
      <w:pPr>
        <w:autoSpaceDE w:val="0"/>
        <w:autoSpaceDN w:val="0"/>
        <w:adjustRightInd w:val="0"/>
        <w:ind w:firstLine="709"/>
      </w:pPr>
      <w:r w:rsidRPr="002B1B34">
        <w:t>2.</w:t>
      </w:r>
      <w:r>
        <w:t>6</w:t>
      </w:r>
      <w:r w:rsidRPr="002B1B34">
        <w:t>.</w:t>
      </w:r>
      <w:r>
        <w:t xml:space="preserve"> </w:t>
      </w:r>
      <w:r w:rsidRPr="002B1B34">
        <w:t>Размер базового коэффициента указан в таблице 1.</w:t>
      </w:r>
      <w:r>
        <w:t xml:space="preserve"> </w:t>
      </w:r>
    </w:p>
    <w:p w:rsidR="00986485" w:rsidRPr="002B1B34" w:rsidRDefault="00986485" w:rsidP="002A2372">
      <w:pPr>
        <w:autoSpaceDE w:val="0"/>
        <w:autoSpaceDN w:val="0"/>
        <w:adjustRightInd w:val="0"/>
      </w:pPr>
      <w:r w:rsidRPr="002B1B34">
        <w:t>Размер базового коэффициента</w:t>
      </w:r>
      <w:r>
        <w:t xml:space="preserve">                                                                                   </w:t>
      </w:r>
      <w:r w:rsidRPr="002B1B34">
        <w:t>Таблица 1</w:t>
      </w:r>
    </w:p>
    <w:tbl>
      <w:tblPr>
        <w:tblW w:w="9781" w:type="dxa"/>
        <w:tblInd w:w="-38" w:type="dxa"/>
        <w:tblLayout w:type="fixed"/>
        <w:tblCellMar>
          <w:left w:w="40" w:type="dxa"/>
          <w:right w:w="40" w:type="dxa"/>
        </w:tblCellMar>
        <w:tblLook w:val="0000"/>
      </w:tblPr>
      <w:tblGrid>
        <w:gridCol w:w="7655"/>
        <w:gridCol w:w="1984"/>
        <w:gridCol w:w="142"/>
      </w:tblGrid>
      <w:tr w:rsidR="00986485" w:rsidRPr="002B1B34">
        <w:trPr>
          <w:trHeight w:val="68"/>
        </w:trPr>
        <w:tc>
          <w:tcPr>
            <w:tcW w:w="7655" w:type="dxa"/>
            <w:tcBorders>
              <w:top w:val="single" w:sz="6" w:space="0" w:color="auto"/>
              <w:left w:val="single" w:sz="6" w:space="0" w:color="auto"/>
              <w:bottom w:val="single" w:sz="6" w:space="0" w:color="auto"/>
              <w:right w:val="single" w:sz="4" w:space="0" w:color="auto"/>
            </w:tcBorders>
            <w:shd w:val="clear" w:color="auto" w:fill="FFFFFF"/>
          </w:tcPr>
          <w:p w:rsidR="00986485" w:rsidRPr="002B1B34" w:rsidRDefault="00986485" w:rsidP="00705DD4">
            <w:pPr>
              <w:shd w:val="clear" w:color="auto" w:fill="FFFFFF"/>
              <w:autoSpaceDE w:val="0"/>
              <w:autoSpaceDN w:val="0"/>
              <w:adjustRightInd w:val="0"/>
            </w:pPr>
            <w:r w:rsidRPr="002B1B34">
              <w:t>Уровень образования руководителя, специалиста, служащего</w:t>
            </w:r>
          </w:p>
        </w:tc>
        <w:tc>
          <w:tcPr>
            <w:tcW w:w="1984" w:type="dxa"/>
            <w:tcBorders>
              <w:top w:val="single" w:sz="4" w:space="0" w:color="auto"/>
              <w:left w:val="single" w:sz="4" w:space="0" w:color="auto"/>
              <w:bottom w:val="single" w:sz="6" w:space="0" w:color="auto"/>
              <w:right w:val="single" w:sz="4" w:space="0" w:color="auto"/>
            </w:tcBorders>
            <w:shd w:val="clear" w:color="auto" w:fill="FFFFFF"/>
          </w:tcPr>
          <w:p w:rsidR="00986485" w:rsidRPr="002B1B34" w:rsidRDefault="00986485" w:rsidP="00705DD4">
            <w:pPr>
              <w:shd w:val="clear" w:color="auto" w:fill="FFFFFF"/>
              <w:autoSpaceDE w:val="0"/>
              <w:autoSpaceDN w:val="0"/>
              <w:adjustRightInd w:val="0"/>
            </w:pPr>
            <w:r w:rsidRPr="002B1B34">
              <w:t>Размер базового коэффициента</w:t>
            </w:r>
          </w:p>
        </w:tc>
        <w:tc>
          <w:tcPr>
            <w:tcW w:w="142" w:type="dxa"/>
            <w:tcBorders>
              <w:left w:val="single" w:sz="4" w:space="0" w:color="auto"/>
            </w:tcBorders>
            <w:shd w:val="clear" w:color="auto" w:fill="FFFFFF"/>
          </w:tcPr>
          <w:p w:rsidR="00986485" w:rsidRPr="002B1B34" w:rsidRDefault="00986485" w:rsidP="00705DD4">
            <w:pPr>
              <w:shd w:val="clear" w:color="auto" w:fill="FFFFFF"/>
              <w:autoSpaceDE w:val="0"/>
              <w:autoSpaceDN w:val="0"/>
              <w:adjustRightInd w:val="0"/>
            </w:pPr>
          </w:p>
        </w:tc>
      </w:tr>
      <w:tr w:rsidR="00986485" w:rsidRPr="002B1B34">
        <w:trPr>
          <w:trHeight w:val="68"/>
        </w:trPr>
        <w:tc>
          <w:tcPr>
            <w:tcW w:w="7655" w:type="dxa"/>
            <w:tcBorders>
              <w:top w:val="single" w:sz="6" w:space="0" w:color="auto"/>
              <w:left w:val="single" w:sz="6" w:space="0" w:color="auto"/>
              <w:bottom w:val="single" w:sz="6" w:space="0" w:color="auto"/>
              <w:right w:val="single" w:sz="4" w:space="0" w:color="auto"/>
            </w:tcBorders>
            <w:shd w:val="clear" w:color="auto" w:fill="FFFFFF"/>
          </w:tcPr>
          <w:p w:rsidR="00986485" w:rsidRPr="002B1B34" w:rsidRDefault="00986485" w:rsidP="00705DD4">
            <w:pPr>
              <w:shd w:val="clear" w:color="auto" w:fill="FFFFFF"/>
              <w:autoSpaceDE w:val="0"/>
              <w:autoSpaceDN w:val="0"/>
              <w:adjustRightInd w:val="0"/>
            </w:pPr>
            <w:r w:rsidRPr="002B1B34">
              <w:t>Высшее  образование, подтверждаемое присвоением лицу, успешно прошедшему итоговую аттестацию, квалификации (степени) «специалист» или квалификации (степени) «магистр»</w:t>
            </w:r>
          </w:p>
        </w:tc>
        <w:tc>
          <w:tcPr>
            <w:tcW w:w="1984" w:type="dxa"/>
            <w:tcBorders>
              <w:top w:val="single" w:sz="6" w:space="0" w:color="auto"/>
              <w:left w:val="single" w:sz="4" w:space="0" w:color="auto"/>
              <w:bottom w:val="single" w:sz="6" w:space="0" w:color="auto"/>
              <w:right w:val="single" w:sz="4" w:space="0" w:color="auto"/>
            </w:tcBorders>
            <w:shd w:val="clear" w:color="auto" w:fill="FFFFFF"/>
          </w:tcPr>
          <w:p w:rsidR="00986485" w:rsidRPr="002B1B34" w:rsidRDefault="00986485" w:rsidP="00705DD4">
            <w:pPr>
              <w:shd w:val="clear" w:color="auto" w:fill="FFFFFF"/>
              <w:autoSpaceDE w:val="0"/>
              <w:autoSpaceDN w:val="0"/>
              <w:adjustRightInd w:val="0"/>
            </w:pPr>
            <w:r w:rsidRPr="002B1B34">
              <w:t>1,50</w:t>
            </w:r>
          </w:p>
        </w:tc>
        <w:tc>
          <w:tcPr>
            <w:tcW w:w="142" w:type="dxa"/>
            <w:tcBorders>
              <w:left w:val="single" w:sz="4" w:space="0" w:color="auto"/>
            </w:tcBorders>
            <w:shd w:val="clear" w:color="auto" w:fill="FFFFFF"/>
          </w:tcPr>
          <w:p w:rsidR="00986485" w:rsidRPr="002B1B34" w:rsidRDefault="00986485" w:rsidP="00705DD4">
            <w:pPr>
              <w:shd w:val="clear" w:color="auto" w:fill="FFFFFF"/>
              <w:autoSpaceDE w:val="0"/>
              <w:autoSpaceDN w:val="0"/>
              <w:adjustRightInd w:val="0"/>
            </w:pPr>
          </w:p>
        </w:tc>
      </w:tr>
      <w:tr w:rsidR="00986485" w:rsidRPr="002B1B34">
        <w:trPr>
          <w:trHeight w:val="68"/>
        </w:trPr>
        <w:tc>
          <w:tcPr>
            <w:tcW w:w="7655" w:type="dxa"/>
            <w:tcBorders>
              <w:top w:val="single" w:sz="6" w:space="0" w:color="auto"/>
              <w:left w:val="single" w:sz="6" w:space="0" w:color="auto"/>
              <w:bottom w:val="single" w:sz="6" w:space="0" w:color="auto"/>
              <w:right w:val="single" w:sz="4" w:space="0" w:color="auto"/>
            </w:tcBorders>
            <w:shd w:val="clear" w:color="auto" w:fill="FFFFFF"/>
          </w:tcPr>
          <w:p w:rsidR="00986485" w:rsidRPr="002B1B34" w:rsidRDefault="00986485" w:rsidP="00705DD4">
            <w:pPr>
              <w:shd w:val="clear" w:color="auto" w:fill="FFFFFF"/>
              <w:autoSpaceDE w:val="0"/>
              <w:autoSpaceDN w:val="0"/>
              <w:adjustRightInd w:val="0"/>
            </w:pPr>
            <w:r w:rsidRPr="002B1B34">
              <w:t>Высшее  образование, подтверждаемое присвоением лицу, успешно прошедшему итоговую аттестацию, квалификации (степени) «бакалавр»</w:t>
            </w:r>
          </w:p>
        </w:tc>
        <w:tc>
          <w:tcPr>
            <w:tcW w:w="1984" w:type="dxa"/>
            <w:tcBorders>
              <w:top w:val="single" w:sz="6" w:space="0" w:color="auto"/>
              <w:left w:val="single" w:sz="4" w:space="0" w:color="auto"/>
              <w:bottom w:val="single" w:sz="6" w:space="0" w:color="auto"/>
              <w:right w:val="single" w:sz="4" w:space="0" w:color="auto"/>
            </w:tcBorders>
            <w:shd w:val="clear" w:color="auto" w:fill="FFFFFF"/>
          </w:tcPr>
          <w:p w:rsidR="00986485" w:rsidRPr="002B1B34" w:rsidRDefault="00986485" w:rsidP="00705DD4">
            <w:pPr>
              <w:shd w:val="clear" w:color="auto" w:fill="FFFFFF"/>
              <w:autoSpaceDE w:val="0"/>
              <w:autoSpaceDN w:val="0"/>
              <w:adjustRightInd w:val="0"/>
            </w:pPr>
            <w:r w:rsidRPr="002B1B34">
              <w:t>1,40</w:t>
            </w:r>
          </w:p>
        </w:tc>
        <w:tc>
          <w:tcPr>
            <w:tcW w:w="142" w:type="dxa"/>
            <w:tcBorders>
              <w:left w:val="single" w:sz="4" w:space="0" w:color="auto"/>
            </w:tcBorders>
            <w:shd w:val="clear" w:color="auto" w:fill="FFFFFF"/>
          </w:tcPr>
          <w:p w:rsidR="00986485" w:rsidRPr="002B1B34" w:rsidRDefault="00986485" w:rsidP="00705DD4">
            <w:pPr>
              <w:shd w:val="clear" w:color="auto" w:fill="FFFFFF"/>
              <w:autoSpaceDE w:val="0"/>
              <w:autoSpaceDN w:val="0"/>
              <w:adjustRightInd w:val="0"/>
            </w:pPr>
          </w:p>
        </w:tc>
      </w:tr>
      <w:tr w:rsidR="00986485" w:rsidRPr="002B1B34">
        <w:trPr>
          <w:trHeight w:val="68"/>
        </w:trPr>
        <w:tc>
          <w:tcPr>
            <w:tcW w:w="7655" w:type="dxa"/>
            <w:tcBorders>
              <w:top w:val="single" w:sz="6" w:space="0" w:color="auto"/>
              <w:left w:val="single" w:sz="6" w:space="0" w:color="auto"/>
              <w:bottom w:val="single" w:sz="6" w:space="0" w:color="auto"/>
              <w:right w:val="single" w:sz="4" w:space="0" w:color="auto"/>
            </w:tcBorders>
            <w:shd w:val="clear" w:color="auto" w:fill="FFFFFF"/>
          </w:tcPr>
          <w:p w:rsidR="00986485" w:rsidRPr="00A35117" w:rsidRDefault="00986485" w:rsidP="0024576D">
            <w:pPr>
              <w:widowControl w:val="0"/>
              <w:autoSpaceDE w:val="0"/>
              <w:autoSpaceDN w:val="0"/>
            </w:pPr>
            <w:r w:rsidRPr="00A35117">
              <w:t>Среднее профессиональное образование по программам подготовки специалистов среднего звена, неполное высшее образование</w:t>
            </w:r>
          </w:p>
        </w:tc>
        <w:tc>
          <w:tcPr>
            <w:tcW w:w="1984" w:type="dxa"/>
            <w:tcBorders>
              <w:top w:val="single" w:sz="6" w:space="0" w:color="auto"/>
              <w:left w:val="single" w:sz="4" w:space="0" w:color="auto"/>
              <w:bottom w:val="single" w:sz="6" w:space="0" w:color="auto"/>
              <w:right w:val="single" w:sz="4" w:space="0" w:color="auto"/>
            </w:tcBorders>
            <w:shd w:val="clear" w:color="auto" w:fill="FFFFFF"/>
          </w:tcPr>
          <w:p w:rsidR="00986485" w:rsidRPr="002B1B34" w:rsidRDefault="00986485" w:rsidP="00705DD4">
            <w:pPr>
              <w:shd w:val="clear" w:color="auto" w:fill="FFFFFF"/>
              <w:autoSpaceDE w:val="0"/>
              <w:autoSpaceDN w:val="0"/>
              <w:adjustRightInd w:val="0"/>
            </w:pPr>
            <w:r w:rsidRPr="002B1B34">
              <w:t>1,30</w:t>
            </w:r>
          </w:p>
        </w:tc>
        <w:tc>
          <w:tcPr>
            <w:tcW w:w="142" w:type="dxa"/>
            <w:tcBorders>
              <w:left w:val="single" w:sz="4" w:space="0" w:color="auto"/>
            </w:tcBorders>
            <w:shd w:val="clear" w:color="auto" w:fill="FFFFFF"/>
          </w:tcPr>
          <w:p w:rsidR="00986485" w:rsidRPr="002B1B34" w:rsidRDefault="00986485" w:rsidP="00705DD4">
            <w:pPr>
              <w:shd w:val="clear" w:color="auto" w:fill="FFFFFF"/>
              <w:autoSpaceDE w:val="0"/>
              <w:autoSpaceDN w:val="0"/>
              <w:adjustRightInd w:val="0"/>
            </w:pPr>
          </w:p>
        </w:tc>
      </w:tr>
      <w:tr w:rsidR="00986485" w:rsidRPr="002B1B34">
        <w:trPr>
          <w:trHeight w:val="68"/>
        </w:trPr>
        <w:tc>
          <w:tcPr>
            <w:tcW w:w="7655" w:type="dxa"/>
            <w:tcBorders>
              <w:top w:val="single" w:sz="6" w:space="0" w:color="auto"/>
              <w:left w:val="single" w:sz="6" w:space="0" w:color="auto"/>
              <w:bottom w:val="single" w:sz="6" w:space="0" w:color="auto"/>
              <w:right w:val="single" w:sz="4" w:space="0" w:color="auto"/>
            </w:tcBorders>
            <w:shd w:val="clear" w:color="auto" w:fill="FFFFFF"/>
          </w:tcPr>
          <w:p w:rsidR="00986485" w:rsidRPr="002B1B34" w:rsidRDefault="00986485" w:rsidP="00705DD4">
            <w:pPr>
              <w:shd w:val="clear" w:color="auto" w:fill="FFFFFF"/>
              <w:autoSpaceDE w:val="0"/>
              <w:autoSpaceDN w:val="0"/>
              <w:adjustRightInd w:val="0"/>
            </w:pPr>
            <w:r w:rsidRPr="00A35117">
              <w:t>Среднее профессиональное образование по программам подготовки квалифицированных рабочих (служащих)</w:t>
            </w:r>
          </w:p>
        </w:tc>
        <w:tc>
          <w:tcPr>
            <w:tcW w:w="1984" w:type="dxa"/>
            <w:tcBorders>
              <w:top w:val="single" w:sz="6" w:space="0" w:color="auto"/>
              <w:left w:val="single" w:sz="4" w:space="0" w:color="auto"/>
              <w:bottom w:val="single" w:sz="6" w:space="0" w:color="auto"/>
              <w:right w:val="single" w:sz="4" w:space="0" w:color="auto"/>
            </w:tcBorders>
            <w:shd w:val="clear" w:color="auto" w:fill="FFFFFF"/>
          </w:tcPr>
          <w:p w:rsidR="00986485" w:rsidRPr="002B1B34" w:rsidRDefault="00986485" w:rsidP="00705DD4">
            <w:pPr>
              <w:shd w:val="clear" w:color="auto" w:fill="FFFFFF"/>
              <w:autoSpaceDE w:val="0"/>
              <w:autoSpaceDN w:val="0"/>
              <w:adjustRightInd w:val="0"/>
            </w:pPr>
            <w:r w:rsidRPr="002B1B34">
              <w:t>1,20</w:t>
            </w:r>
          </w:p>
        </w:tc>
        <w:tc>
          <w:tcPr>
            <w:tcW w:w="142" w:type="dxa"/>
            <w:tcBorders>
              <w:left w:val="single" w:sz="4" w:space="0" w:color="auto"/>
            </w:tcBorders>
            <w:shd w:val="clear" w:color="auto" w:fill="FFFFFF"/>
          </w:tcPr>
          <w:p w:rsidR="00986485" w:rsidRPr="002B1B34" w:rsidRDefault="00986485" w:rsidP="00705DD4">
            <w:pPr>
              <w:shd w:val="clear" w:color="auto" w:fill="FFFFFF"/>
              <w:autoSpaceDE w:val="0"/>
              <w:autoSpaceDN w:val="0"/>
              <w:adjustRightInd w:val="0"/>
            </w:pPr>
          </w:p>
        </w:tc>
      </w:tr>
      <w:tr w:rsidR="00986485" w:rsidRPr="002B1B34">
        <w:trPr>
          <w:trHeight w:val="68"/>
        </w:trPr>
        <w:tc>
          <w:tcPr>
            <w:tcW w:w="7655" w:type="dxa"/>
            <w:tcBorders>
              <w:top w:val="single" w:sz="6" w:space="0" w:color="auto"/>
              <w:left w:val="single" w:sz="6" w:space="0" w:color="auto"/>
              <w:bottom w:val="single" w:sz="6" w:space="0" w:color="auto"/>
              <w:right w:val="single" w:sz="4" w:space="0" w:color="auto"/>
            </w:tcBorders>
            <w:shd w:val="clear" w:color="auto" w:fill="FFFFFF"/>
          </w:tcPr>
          <w:p w:rsidR="00986485" w:rsidRPr="002B1B34" w:rsidRDefault="00986485" w:rsidP="00705DD4">
            <w:pPr>
              <w:shd w:val="clear" w:color="auto" w:fill="FFFFFF"/>
              <w:autoSpaceDE w:val="0"/>
              <w:autoSpaceDN w:val="0"/>
              <w:adjustRightInd w:val="0"/>
            </w:pPr>
            <w:r w:rsidRPr="002B1B34">
              <w:t>Среднее общее образование</w:t>
            </w:r>
          </w:p>
        </w:tc>
        <w:tc>
          <w:tcPr>
            <w:tcW w:w="1984" w:type="dxa"/>
            <w:tcBorders>
              <w:top w:val="single" w:sz="6" w:space="0" w:color="auto"/>
              <w:left w:val="single" w:sz="4" w:space="0" w:color="auto"/>
              <w:bottom w:val="single" w:sz="6" w:space="0" w:color="auto"/>
              <w:right w:val="single" w:sz="4" w:space="0" w:color="auto"/>
            </w:tcBorders>
            <w:shd w:val="clear" w:color="auto" w:fill="FFFFFF"/>
          </w:tcPr>
          <w:p w:rsidR="00986485" w:rsidRPr="002B1B34" w:rsidRDefault="00986485" w:rsidP="00705DD4">
            <w:pPr>
              <w:shd w:val="clear" w:color="auto" w:fill="FFFFFF"/>
              <w:autoSpaceDE w:val="0"/>
              <w:autoSpaceDN w:val="0"/>
              <w:adjustRightInd w:val="0"/>
            </w:pPr>
            <w:r w:rsidRPr="002B1B34">
              <w:t>1,10</w:t>
            </w:r>
          </w:p>
        </w:tc>
        <w:tc>
          <w:tcPr>
            <w:tcW w:w="142" w:type="dxa"/>
            <w:tcBorders>
              <w:left w:val="single" w:sz="4" w:space="0" w:color="auto"/>
            </w:tcBorders>
            <w:shd w:val="clear" w:color="auto" w:fill="FFFFFF"/>
          </w:tcPr>
          <w:p w:rsidR="00986485" w:rsidRPr="002B1B34" w:rsidRDefault="00986485" w:rsidP="00705DD4">
            <w:pPr>
              <w:shd w:val="clear" w:color="auto" w:fill="FFFFFF"/>
              <w:autoSpaceDE w:val="0"/>
              <w:autoSpaceDN w:val="0"/>
              <w:adjustRightInd w:val="0"/>
            </w:pPr>
          </w:p>
        </w:tc>
      </w:tr>
    </w:tbl>
    <w:p w:rsidR="00986485" w:rsidRDefault="00986485" w:rsidP="0050170E">
      <w:pPr>
        <w:ind w:firstLine="709"/>
      </w:pPr>
      <w:r>
        <w:t xml:space="preserve">2.6.1. В случаях, когда квалификационные характеристики по должностям служащих не содержат требований о наличии среднего профессионального  или высшего образования, повышающие коэффициенты по должностям служащих следует устанавливать за наличие образования в соответствии с квалификационными требованиями, предусмотренными приказом </w:t>
      </w:r>
      <w:r w:rsidRPr="00A35117">
        <w:t>Министерства здравоохранения и социального развития</w:t>
      </w:r>
      <w:r>
        <w:t xml:space="preserve"> Российской Федерации от 26 августа 2010 года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и постановлением Минтруда Российской Федерации от 21 августа 1998 года №37 «Об утверждении справочника должностей руководителей, специалистов и других служащих». </w:t>
      </w:r>
    </w:p>
    <w:p w:rsidR="00986485" w:rsidRPr="002B1B34" w:rsidRDefault="00986485" w:rsidP="00705DD4">
      <w:pPr>
        <w:autoSpaceDE w:val="0"/>
        <w:autoSpaceDN w:val="0"/>
        <w:adjustRightInd w:val="0"/>
        <w:ind w:firstLine="709"/>
        <w:outlineLvl w:val="2"/>
      </w:pPr>
      <w:r w:rsidRPr="002B1B34">
        <w:t>2.</w:t>
      </w:r>
      <w:r>
        <w:t>7</w:t>
      </w:r>
      <w:r w:rsidRPr="002B1B34">
        <w:t>.</w:t>
      </w:r>
      <w:r>
        <w:t xml:space="preserve"> </w:t>
      </w:r>
      <w:r w:rsidRPr="002B1B34">
        <w:t xml:space="preserve">Коэффициент территории устанавливается в </w:t>
      </w:r>
      <w:r>
        <w:t>организациях</w:t>
      </w:r>
      <w:r w:rsidRPr="002B1B34">
        <w:t>, расположенных</w:t>
      </w:r>
      <w:r>
        <w:t xml:space="preserve"> </w:t>
      </w:r>
      <w:r w:rsidRPr="002B1B34">
        <w:t>в</w:t>
      </w:r>
      <w:r>
        <w:t> </w:t>
      </w:r>
      <w:r w:rsidRPr="002B1B34">
        <w:t xml:space="preserve">городской местности – 1,0, в сельской </w:t>
      </w:r>
      <w:r w:rsidRPr="00C86FC0">
        <w:t>местности –</w:t>
      </w:r>
      <w:r w:rsidRPr="002B1B34">
        <w:t xml:space="preserve"> 1,2.</w:t>
      </w:r>
    </w:p>
    <w:p w:rsidR="00986485" w:rsidRDefault="00986485" w:rsidP="00705DD4">
      <w:pPr>
        <w:autoSpaceDE w:val="0"/>
        <w:autoSpaceDN w:val="0"/>
        <w:adjustRightInd w:val="0"/>
        <w:ind w:firstLine="709"/>
      </w:pPr>
    </w:p>
    <w:p w:rsidR="00986485" w:rsidRDefault="00986485" w:rsidP="00705DD4">
      <w:pPr>
        <w:autoSpaceDE w:val="0"/>
        <w:autoSpaceDN w:val="0"/>
        <w:adjustRightInd w:val="0"/>
        <w:ind w:firstLine="709"/>
      </w:pPr>
      <w:r w:rsidRPr="002B1B34">
        <w:t>2.</w:t>
      </w:r>
      <w:r>
        <w:t>8</w:t>
      </w:r>
      <w:r w:rsidRPr="002B1B34">
        <w:t>.</w:t>
      </w:r>
      <w:r>
        <w:t xml:space="preserve"> </w:t>
      </w:r>
      <w:r w:rsidRPr="002B1B34">
        <w:t>Размер коэффициента специфики работы указан в таблице 2.</w:t>
      </w:r>
      <w:r w:rsidRPr="006F5778">
        <w:t xml:space="preserve"> </w:t>
      </w:r>
    </w:p>
    <w:p w:rsidR="00986485" w:rsidRDefault="00986485" w:rsidP="0024576D">
      <w:pPr>
        <w:autoSpaceDE w:val="0"/>
        <w:autoSpaceDN w:val="0"/>
        <w:adjustRightInd w:val="0"/>
        <w:outlineLvl w:val="2"/>
      </w:pPr>
      <w:r w:rsidRPr="002B1B34">
        <w:t>Размер коэффициента специфики работы</w:t>
      </w:r>
      <w:r>
        <w:t xml:space="preserve">                                                                  </w:t>
      </w:r>
      <w:r w:rsidRPr="002B1B34">
        <w:t>Таблица 2</w:t>
      </w:r>
    </w:p>
    <w:tbl>
      <w:tblPr>
        <w:tblW w:w="9639" w:type="dxa"/>
        <w:tblInd w:w="-38" w:type="dxa"/>
        <w:tblLayout w:type="fixed"/>
        <w:tblCellMar>
          <w:left w:w="40" w:type="dxa"/>
          <w:right w:w="40" w:type="dxa"/>
        </w:tblCellMar>
        <w:tblLook w:val="0000"/>
      </w:tblPr>
      <w:tblGrid>
        <w:gridCol w:w="7655"/>
        <w:gridCol w:w="1984"/>
      </w:tblGrid>
      <w:tr w:rsidR="00986485" w:rsidRPr="004A02E7">
        <w:trPr>
          <w:trHeight w:val="6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986485" w:rsidRPr="004A02E7" w:rsidRDefault="00986485" w:rsidP="00705DD4">
            <w:pPr>
              <w:shd w:val="clear" w:color="auto" w:fill="FFFFFF"/>
              <w:autoSpaceDE w:val="0"/>
              <w:autoSpaceDN w:val="0"/>
              <w:adjustRightInd w:val="0"/>
            </w:pPr>
            <w:r>
              <w:t>В</w:t>
            </w:r>
            <w:r w:rsidRPr="004A02E7">
              <w:t>иды деятельности и категории работников</w:t>
            </w: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986485" w:rsidRPr="004A02E7" w:rsidRDefault="00986485" w:rsidP="00705DD4">
            <w:pPr>
              <w:shd w:val="clear" w:color="auto" w:fill="FFFFFF"/>
              <w:autoSpaceDE w:val="0"/>
              <w:autoSpaceDN w:val="0"/>
              <w:adjustRightInd w:val="0"/>
            </w:pPr>
            <w:r w:rsidRPr="004A02E7">
              <w:t>Размер</w:t>
            </w:r>
          </w:p>
          <w:p w:rsidR="00986485" w:rsidRPr="004A02E7" w:rsidRDefault="00986485" w:rsidP="00705DD4">
            <w:pPr>
              <w:shd w:val="clear" w:color="auto" w:fill="FFFFFF"/>
              <w:autoSpaceDE w:val="0"/>
              <w:autoSpaceDN w:val="0"/>
              <w:adjustRightInd w:val="0"/>
            </w:pPr>
            <w:r w:rsidRPr="004A02E7">
              <w:t>коэффициента</w:t>
            </w:r>
          </w:p>
          <w:p w:rsidR="00986485" w:rsidRPr="004A02E7" w:rsidRDefault="00986485" w:rsidP="00705DD4">
            <w:pPr>
              <w:shd w:val="clear" w:color="auto" w:fill="FFFFFF"/>
              <w:autoSpaceDE w:val="0"/>
              <w:autoSpaceDN w:val="0"/>
              <w:adjustRightInd w:val="0"/>
            </w:pPr>
            <w:r w:rsidRPr="004A02E7">
              <w:t>специфики работы</w:t>
            </w:r>
          </w:p>
        </w:tc>
      </w:tr>
      <w:tr w:rsidR="00986485" w:rsidRPr="004A02E7">
        <w:trPr>
          <w:trHeight w:val="68"/>
        </w:trPr>
        <w:tc>
          <w:tcPr>
            <w:tcW w:w="9639" w:type="dxa"/>
            <w:gridSpan w:val="2"/>
            <w:tcBorders>
              <w:top w:val="single" w:sz="6" w:space="0" w:color="auto"/>
              <w:left w:val="single" w:sz="6" w:space="0" w:color="auto"/>
              <w:bottom w:val="single" w:sz="6" w:space="0" w:color="auto"/>
              <w:right w:val="single" w:sz="4" w:space="0" w:color="auto"/>
            </w:tcBorders>
            <w:shd w:val="clear" w:color="auto" w:fill="FFFFFF"/>
          </w:tcPr>
          <w:p w:rsidR="00986485" w:rsidRPr="004A02E7" w:rsidRDefault="00986485" w:rsidP="00705DD4">
            <w:pPr>
              <w:shd w:val="clear" w:color="auto" w:fill="FFFFFF"/>
              <w:autoSpaceDE w:val="0"/>
              <w:autoSpaceDN w:val="0"/>
              <w:adjustRightInd w:val="0"/>
              <w:rPr>
                <w:b/>
                <w:bCs/>
              </w:rPr>
            </w:pPr>
            <w:r>
              <w:rPr>
                <w:b/>
                <w:bCs/>
              </w:rPr>
              <w:t>1</w:t>
            </w:r>
            <w:r w:rsidRPr="004A02E7">
              <w:rPr>
                <w:b/>
                <w:bCs/>
              </w:rPr>
              <w:t xml:space="preserve">. </w:t>
            </w:r>
            <w:r w:rsidRPr="0038047E">
              <w:rPr>
                <w:b/>
                <w:bCs/>
              </w:rPr>
              <w:t>Организации</w:t>
            </w:r>
            <w:r w:rsidRPr="004A02E7">
              <w:rPr>
                <w:b/>
                <w:bCs/>
              </w:rPr>
              <w:t xml:space="preserve"> дополнительного образования детей</w:t>
            </w:r>
          </w:p>
        </w:tc>
      </w:tr>
      <w:tr w:rsidR="00986485" w:rsidRPr="004A02E7">
        <w:trPr>
          <w:trHeight w:val="6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986485" w:rsidRPr="004A02E7" w:rsidRDefault="00986485" w:rsidP="00705DD4">
            <w:pPr>
              <w:shd w:val="clear" w:color="auto" w:fill="FFFFFF"/>
              <w:autoSpaceDE w:val="0"/>
              <w:autoSpaceDN w:val="0"/>
              <w:adjustRightInd w:val="0"/>
            </w:pPr>
            <w:r>
              <w:t>1.1</w:t>
            </w:r>
            <w:r w:rsidRPr="004A02E7">
              <w:t xml:space="preserve">. Работа педагогического работника, связанная со следующими видами деятельности (коэффициент применяется на ставку </w:t>
            </w:r>
            <w:r>
              <w:t xml:space="preserve">работы): заведование учебным </w:t>
            </w:r>
            <w:r w:rsidRPr="004A02E7">
              <w:t>кабинетом, мастерской, секцией, лабораторией, опытным участком (коэффициент применяется на ставку работы), руководство методическими объединениями (коэффициент применяется на ставку работы)</w:t>
            </w:r>
          </w:p>
        </w:tc>
        <w:tc>
          <w:tcPr>
            <w:tcW w:w="1984" w:type="dxa"/>
            <w:tcBorders>
              <w:top w:val="single" w:sz="6" w:space="0" w:color="auto"/>
              <w:left w:val="single" w:sz="6" w:space="0" w:color="auto"/>
              <w:bottom w:val="single" w:sz="6" w:space="0" w:color="auto"/>
              <w:right w:val="single" w:sz="4" w:space="0" w:color="auto"/>
            </w:tcBorders>
            <w:shd w:val="clear" w:color="auto" w:fill="FFFFFF"/>
            <w:vAlign w:val="center"/>
          </w:tcPr>
          <w:p w:rsidR="00986485" w:rsidRPr="004A02E7" w:rsidRDefault="00986485" w:rsidP="00705DD4">
            <w:pPr>
              <w:shd w:val="clear" w:color="auto" w:fill="FFFFFF"/>
              <w:autoSpaceDE w:val="0"/>
              <w:autoSpaceDN w:val="0"/>
              <w:adjustRightInd w:val="0"/>
            </w:pPr>
            <w:r w:rsidRPr="004A02E7">
              <w:t>0,</w:t>
            </w:r>
            <w:r>
              <w:t>05</w:t>
            </w:r>
          </w:p>
        </w:tc>
      </w:tr>
      <w:tr w:rsidR="00986485" w:rsidRPr="004A02E7">
        <w:trPr>
          <w:trHeight w:val="6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986485" w:rsidRPr="00A35117" w:rsidRDefault="00986485" w:rsidP="00F87F92">
            <w:pPr>
              <w:widowControl w:val="0"/>
              <w:autoSpaceDE w:val="0"/>
              <w:autoSpaceDN w:val="0"/>
            </w:pPr>
            <w:r>
              <w:t xml:space="preserve">1.2. </w:t>
            </w:r>
            <w:r w:rsidRPr="00A35117">
              <w:t>Руководство методическими объединениями (включая районными, профессиональными объединениями педагогов)</w:t>
            </w:r>
          </w:p>
          <w:p w:rsidR="00986485" w:rsidRDefault="00986485" w:rsidP="00F87F92">
            <w:pPr>
              <w:shd w:val="clear" w:color="auto" w:fill="FFFFFF"/>
              <w:autoSpaceDE w:val="0"/>
              <w:autoSpaceDN w:val="0"/>
              <w:adjustRightInd w:val="0"/>
            </w:pPr>
            <w:r w:rsidRPr="00A35117">
              <w:t>(коэффициент применяется на ставку работы)</w:t>
            </w:r>
          </w:p>
        </w:tc>
        <w:tc>
          <w:tcPr>
            <w:tcW w:w="1984" w:type="dxa"/>
            <w:tcBorders>
              <w:top w:val="single" w:sz="6" w:space="0" w:color="auto"/>
              <w:left w:val="single" w:sz="6" w:space="0" w:color="auto"/>
              <w:bottom w:val="single" w:sz="6" w:space="0" w:color="auto"/>
              <w:right w:val="single" w:sz="4" w:space="0" w:color="auto"/>
            </w:tcBorders>
            <w:shd w:val="clear" w:color="auto" w:fill="FFFFFF"/>
            <w:vAlign w:val="center"/>
          </w:tcPr>
          <w:p w:rsidR="00986485" w:rsidRPr="004A02E7" w:rsidRDefault="00986485" w:rsidP="00705DD4">
            <w:pPr>
              <w:shd w:val="clear" w:color="auto" w:fill="FFFFFF"/>
              <w:autoSpaceDE w:val="0"/>
              <w:autoSpaceDN w:val="0"/>
              <w:adjustRightInd w:val="0"/>
            </w:pPr>
            <w:r>
              <w:t>0,05</w:t>
            </w:r>
          </w:p>
        </w:tc>
      </w:tr>
      <w:tr w:rsidR="00986485" w:rsidRPr="004A02E7">
        <w:trPr>
          <w:trHeight w:val="6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986485" w:rsidRDefault="00986485" w:rsidP="00705DD4">
            <w:pPr>
              <w:shd w:val="clear" w:color="auto" w:fill="FFFFFF"/>
              <w:autoSpaceDE w:val="0"/>
              <w:autoSpaceDN w:val="0"/>
              <w:adjustRightInd w:val="0"/>
            </w:pPr>
            <w:r>
              <w:t>1.3. Работа педагогического работника, связанная с реализацией дополнительных общеобразовательных программ) (коэффициент применяется по факту нагрузки)</w:t>
            </w:r>
          </w:p>
        </w:tc>
        <w:tc>
          <w:tcPr>
            <w:tcW w:w="1984" w:type="dxa"/>
            <w:tcBorders>
              <w:top w:val="single" w:sz="6" w:space="0" w:color="auto"/>
              <w:left w:val="single" w:sz="6" w:space="0" w:color="auto"/>
              <w:bottom w:val="single" w:sz="6" w:space="0" w:color="auto"/>
              <w:right w:val="single" w:sz="4" w:space="0" w:color="auto"/>
            </w:tcBorders>
            <w:shd w:val="clear" w:color="auto" w:fill="FFFFFF"/>
            <w:vAlign w:val="center"/>
          </w:tcPr>
          <w:p w:rsidR="00986485" w:rsidRPr="004A02E7" w:rsidRDefault="00986485" w:rsidP="00705DD4">
            <w:pPr>
              <w:shd w:val="clear" w:color="auto" w:fill="FFFFFF"/>
              <w:autoSpaceDE w:val="0"/>
              <w:autoSpaceDN w:val="0"/>
              <w:adjustRightInd w:val="0"/>
            </w:pPr>
            <w:r>
              <w:t>0,40</w:t>
            </w:r>
          </w:p>
        </w:tc>
      </w:tr>
      <w:tr w:rsidR="00986485" w:rsidRPr="004A02E7">
        <w:trPr>
          <w:trHeight w:val="6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986485" w:rsidRDefault="00986485" w:rsidP="00705DD4">
            <w:pPr>
              <w:shd w:val="clear" w:color="auto" w:fill="FFFFFF"/>
              <w:autoSpaceDE w:val="0"/>
              <w:autoSpaceDN w:val="0"/>
              <w:adjustRightInd w:val="0"/>
            </w:pPr>
            <w:r>
              <w:t>1.4. Работа педагогического работника, связанная с реализацией программ профессионального обучения (коэффициент применяется по факту нагрузки)</w:t>
            </w:r>
          </w:p>
        </w:tc>
        <w:tc>
          <w:tcPr>
            <w:tcW w:w="1984" w:type="dxa"/>
            <w:tcBorders>
              <w:top w:val="single" w:sz="6" w:space="0" w:color="auto"/>
              <w:left w:val="single" w:sz="6" w:space="0" w:color="auto"/>
              <w:bottom w:val="single" w:sz="6" w:space="0" w:color="auto"/>
              <w:right w:val="single" w:sz="4" w:space="0" w:color="auto"/>
            </w:tcBorders>
            <w:shd w:val="clear" w:color="auto" w:fill="FFFFFF"/>
            <w:vAlign w:val="center"/>
          </w:tcPr>
          <w:p w:rsidR="00986485" w:rsidRDefault="00986485" w:rsidP="00705DD4">
            <w:pPr>
              <w:shd w:val="clear" w:color="auto" w:fill="FFFFFF"/>
              <w:autoSpaceDE w:val="0"/>
              <w:autoSpaceDN w:val="0"/>
              <w:adjustRightInd w:val="0"/>
            </w:pPr>
            <w:r>
              <w:t>0,40</w:t>
            </w:r>
          </w:p>
        </w:tc>
      </w:tr>
      <w:tr w:rsidR="00986485" w:rsidRPr="004A02E7">
        <w:trPr>
          <w:trHeight w:val="6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986485" w:rsidRDefault="00986485" w:rsidP="00F87F92">
            <w:pPr>
              <w:shd w:val="clear" w:color="auto" w:fill="FFFFFF"/>
              <w:autoSpaceDE w:val="0"/>
              <w:autoSpaceDN w:val="0"/>
              <w:adjustRightInd w:val="0"/>
            </w:pPr>
            <w:r>
              <w:t xml:space="preserve">1.5. </w:t>
            </w:r>
            <w:r w:rsidRPr="00A35117">
              <w:t>Работа педагогического работника, связанная с реализацией федеральных государственных образовательных стандартов в части внеурочной деятельности (коэффициент применяется по факту нагрузки)</w:t>
            </w:r>
          </w:p>
        </w:tc>
        <w:tc>
          <w:tcPr>
            <w:tcW w:w="1984" w:type="dxa"/>
            <w:tcBorders>
              <w:top w:val="single" w:sz="6" w:space="0" w:color="auto"/>
              <w:left w:val="single" w:sz="6" w:space="0" w:color="auto"/>
              <w:bottom w:val="single" w:sz="6" w:space="0" w:color="auto"/>
              <w:right w:val="single" w:sz="4" w:space="0" w:color="auto"/>
            </w:tcBorders>
            <w:shd w:val="clear" w:color="auto" w:fill="FFFFFF"/>
            <w:vAlign w:val="center"/>
          </w:tcPr>
          <w:p w:rsidR="00986485" w:rsidRPr="00F62E6F" w:rsidRDefault="00986485" w:rsidP="00705DD4">
            <w:pPr>
              <w:shd w:val="clear" w:color="auto" w:fill="FFFFFF"/>
              <w:autoSpaceDE w:val="0"/>
              <w:autoSpaceDN w:val="0"/>
              <w:adjustRightInd w:val="0"/>
            </w:pPr>
            <w:r w:rsidRPr="00F62E6F">
              <w:t>0,55</w:t>
            </w:r>
          </w:p>
        </w:tc>
      </w:tr>
      <w:tr w:rsidR="00986485" w:rsidRPr="004A02E7">
        <w:trPr>
          <w:trHeight w:val="6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986485" w:rsidRPr="00D31A06" w:rsidRDefault="00986485" w:rsidP="00F62E6F">
            <w:pPr>
              <w:widowControl w:val="0"/>
              <w:autoSpaceDE w:val="0"/>
              <w:autoSpaceDN w:val="0"/>
            </w:pPr>
            <w:r>
              <w:t xml:space="preserve">1.6. </w:t>
            </w:r>
            <w:r w:rsidRPr="00D31A06">
              <w:t>Работа (кроме руководителей организации, их заместителей, руководителей структурных подразделений организации и педагогических работник</w:t>
            </w:r>
            <w:r>
              <w:t>ов) в</w:t>
            </w:r>
            <w:r w:rsidRPr="00D31A06">
              <w:t xml:space="preserve"> организации</w:t>
            </w:r>
            <w:r>
              <w:t xml:space="preserve"> дополнительного образования</w:t>
            </w:r>
          </w:p>
        </w:tc>
        <w:tc>
          <w:tcPr>
            <w:tcW w:w="1984" w:type="dxa"/>
            <w:tcBorders>
              <w:top w:val="single" w:sz="6" w:space="0" w:color="auto"/>
              <w:left w:val="single" w:sz="6" w:space="0" w:color="auto"/>
              <w:bottom w:val="single" w:sz="6" w:space="0" w:color="auto"/>
              <w:right w:val="single" w:sz="4" w:space="0" w:color="auto"/>
            </w:tcBorders>
            <w:shd w:val="clear" w:color="auto" w:fill="FFFFFF"/>
            <w:vAlign w:val="center"/>
          </w:tcPr>
          <w:p w:rsidR="00986485" w:rsidRPr="00F62E6F" w:rsidRDefault="00986485" w:rsidP="00705DD4">
            <w:pPr>
              <w:shd w:val="clear" w:color="auto" w:fill="FFFFFF"/>
              <w:autoSpaceDE w:val="0"/>
              <w:autoSpaceDN w:val="0"/>
              <w:adjustRightInd w:val="0"/>
            </w:pPr>
            <w:r>
              <w:t>0,025</w:t>
            </w:r>
          </w:p>
        </w:tc>
      </w:tr>
      <w:tr w:rsidR="00986485" w:rsidRPr="004A02E7">
        <w:trPr>
          <w:trHeight w:val="6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986485" w:rsidRPr="00A35117" w:rsidRDefault="00986485" w:rsidP="00F62E6F">
            <w:pPr>
              <w:widowControl w:val="0"/>
              <w:autoSpaceDE w:val="0"/>
              <w:autoSpaceDN w:val="0"/>
            </w:pPr>
            <w:r>
              <w:t xml:space="preserve">1.7. </w:t>
            </w:r>
            <w:r w:rsidRPr="00A35117">
              <w:t>Работа педагогического работника, связанная со следующими видами деятельности (коэффициент применяется на ставку работы):</w:t>
            </w:r>
          </w:p>
          <w:p w:rsidR="00986485" w:rsidRPr="00A35117" w:rsidRDefault="00986485" w:rsidP="00F62E6F">
            <w:pPr>
              <w:widowControl w:val="0"/>
              <w:autoSpaceDE w:val="0"/>
              <w:autoSpaceDN w:val="0"/>
            </w:pPr>
            <w:r w:rsidRPr="00A35117">
              <w:t>- заведование учебным, методическим кабинетом, секцией, лабораторией, опытным участком (коэффициент применяется на ставку работы)</w:t>
            </w:r>
          </w:p>
        </w:tc>
        <w:tc>
          <w:tcPr>
            <w:tcW w:w="1984" w:type="dxa"/>
            <w:tcBorders>
              <w:top w:val="single" w:sz="6" w:space="0" w:color="auto"/>
              <w:left w:val="single" w:sz="6" w:space="0" w:color="auto"/>
              <w:bottom w:val="single" w:sz="6" w:space="0" w:color="auto"/>
              <w:right w:val="single" w:sz="4" w:space="0" w:color="auto"/>
            </w:tcBorders>
            <w:shd w:val="clear" w:color="auto" w:fill="FFFFFF"/>
            <w:vAlign w:val="center"/>
          </w:tcPr>
          <w:p w:rsidR="00986485" w:rsidRDefault="00986485" w:rsidP="00705DD4">
            <w:pPr>
              <w:shd w:val="clear" w:color="auto" w:fill="FFFFFF"/>
              <w:autoSpaceDE w:val="0"/>
              <w:autoSpaceDN w:val="0"/>
              <w:adjustRightInd w:val="0"/>
            </w:pPr>
            <w:r>
              <w:t>0,05</w:t>
            </w:r>
          </w:p>
        </w:tc>
      </w:tr>
      <w:tr w:rsidR="00986485" w:rsidRPr="004A02E7">
        <w:trPr>
          <w:trHeight w:val="6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986485" w:rsidRPr="00A35117" w:rsidRDefault="00986485" w:rsidP="00F62E6F">
            <w:pPr>
              <w:widowControl w:val="0"/>
              <w:autoSpaceDE w:val="0"/>
              <w:autoSpaceDN w:val="0"/>
            </w:pPr>
            <w:r>
              <w:t xml:space="preserve">1.8. </w:t>
            </w:r>
            <w:r w:rsidRPr="00A35117">
              <w:t>Руководство методическими объединениями (включая районными, профессиональными объединениями педагогов)</w:t>
            </w:r>
          </w:p>
          <w:p w:rsidR="00986485" w:rsidRPr="00A35117" w:rsidRDefault="00986485" w:rsidP="00F62E6F">
            <w:pPr>
              <w:widowControl w:val="0"/>
              <w:autoSpaceDE w:val="0"/>
              <w:autoSpaceDN w:val="0"/>
            </w:pPr>
            <w:r w:rsidRPr="00A35117">
              <w:t>(коэффициент применяется на ставку работы)</w:t>
            </w:r>
          </w:p>
        </w:tc>
        <w:tc>
          <w:tcPr>
            <w:tcW w:w="1984" w:type="dxa"/>
            <w:tcBorders>
              <w:top w:val="single" w:sz="6" w:space="0" w:color="auto"/>
              <w:left w:val="single" w:sz="6" w:space="0" w:color="auto"/>
              <w:bottom w:val="single" w:sz="6" w:space="0" w:color="auto"/>
              <w:right w:val="single" w:sz="4" w:space="0" w:color="auto"/>
            </w:tcBorders>
            <w:shd w:val="clear" w:color="auto" w:fill="FFFFFF"/>
            <w:vAlign w:val="center"/>
          </w:tcPr>
          <w:p w:rsidR="00986485" w:rsidRDefault="00986485" w:rsidP="00705DD4">
            <w:pPr>
              <w:shd w:val="clear" w:color="auto" w:fill="FFFFFF"/>
              <w:autoSpaceDE w:val="0"/>
              <w:autoSpaceDN w:val="0"/>
              <w:adjustRightInd w:val="0"/>
            </w:pPr>
            <w:r>
              <w:t>0,05</w:t>
            </w:r>
          </w:p>
        </w:tc>
      </w:tr>
    </w:tbl>
    <w:p w:rsidR="00986485" w:rsidRPr="002B1B34" w:rsidRDefault="00986485" w:rsidP="00705DD4">
      <w:pPr>
        <w:autoSpaceDE w:val="0"/>
        <w:autoSpaceDN w:val="0"/>
        <w:adjustRightInd w:val="0"/>
        <w:ind w:firstLine="540"/>
      </w:pPr>
      <w:r>
        <w:t>2.9</w:t>
      </w:r>
      <w:r w:rsidRPr="002B1B34">
        <w:t>.</w:t>
      </w:r>
      <w:r>
        <w:t xml:space="preserve"> </w:t>
      </w:r>
      <w:r w:rsidRPr="002B1B34">
        <w:t>Коэффициент квалификации состоит из:</w:t>
      </w:r>
    </w:p>
    <w:p w:rsidR="00986485" w:rsidRDefault="00986485" w:rsidP="00705DD4">
      <w:pPr>
        <w:autoSpaceDE w:val="0"/>
        <w:autoSpaceDN w:val="0"/>
        <w:adjustRightInd w:val="0"/>
        <w:ind w:firstLine="540"/>
      </w:pPr>
      <w:r>
        <w:t xml:space="preserve">- </w:t>
      </w:r>
      <w:r w:rsidRPr="002B1B34">
        <w:t>коэффициента за квалификационную категорию;</w:t>
      </w:r>
    </w:p>
    <w:p w:rsidR="00986485" w:rsidRPr="002B1B34" w:rsidRDefault="00986485" w:rsidP="00705DD4">
      <w:pPr>
        <w:autoSpaceDE w:val="0"/>
        <w:autoSpaceDN w:val="0"/>
        <w:adjustRightInd w:val="0"/>
        <w:ind w:firstLine="540"/>
      </w:pPr>
      <w:r>
        <w:t xml:space="preserve">- </w:t>
      </w:r>
      <w:r w:rsidRPr="002B1B34">
        <w:t xml:space="preserve">коэффициента за государственные награды (ордена, медали, знаки, почетные звания, спортивные звания, почетные грамоты) </w:t>
      </w:r>
      <w:r>
        <w:t>Российской Федерации</w:t>
      </w:r>
      <w:r w:rsidRPr="002B1B34">
        <w:t>, СССР, РСФСР, или коэффициента за награды и почетные звания Ханты-Мансийского автономного округа - Югры, или коэффициента за</w:t>
      </w:r>
      <w:r>
        <w:t> </w:t>
      </w:r>
      <w:r w:rsidRPr="002B1B34">
        <w:t xml:space="preserve">ведомственные знаки отличия в труде </w:t>
      </w:r>
      <w:r>
        <w:t>Российской Федерации</w:t>
      </w:r>
      <w:r w:rsidRPr="002B1B34">
        <w:t>, СССР, РСФСР.</w:t>
      </w:r>
    </w:p>
    <w:p w:rsidR="00986485" w:rsidRPr="002B1B34" w:rsidRDefault="00986485" w:rsidP="00705DD4">
      <w:pPr>
        <w:autoSpaceDE w:val="0"/>
        <w:autoSpaceDN w:val="0"/>
        <w:adjustRightInd w:val="0"/>
        <w:ind w:firstLine="540"/>
      </w:pPr>
      <w:r w:rsidRPr="002B1B34">
        <w:t xml:space="preserve">Коэффициент квалификации для работников </w:t>
      </w:r>
      <w:r>
        <w:t>учреждения</w:t>
      </w:r>
      <w:r w:rsidRPr="002B1B34">
        <w:t xml:space="preserve">, устанавливается путем суммирования коэффициента за квалификационную категорию, коэффициента за государственные награды (ордена, медали, знаки, почетные звания, спортивные звания, почетные грамоты) </w:t>
      </w:r>
      <w:r>
        <w:t>Российской Федерации</w:t>
      </w:r>
      <w:r w:rsidRPr="002B1B34">
        <w:t>, СССР, РСФСР, или коэффициента за</w:t>
      </w:r>
      <w:r>
        <w:t> </w:t>
      </w:r>
      <w:r w:rsidRPr="002B1B34">
        <w:t>награды и почетные звания Ханты-Мансийского автономного округа</w:t>
      </w:r>
      <w:r>
        <w:t> </w:t>
      </w:r>
      <w:r w:rsidRPr="002B1B34">
        <w:t xml:space="preserve">- Югры, или коэффициента за ведомственные знаки отличия в труде </w:t>
      </w:r>
      <w:r>
        <w:t>Российской Федерации</w:t>
      </w:r>
      <w:r w:rsidRPr="002B1B34">
        <w:t>, СССР, РСФСР.</w:t>
      </w:r>
    </w:p>
    <w:p w:rsidR="00986485" w:rsidRDefault="00986485" w:rsidP="00F87F92">
      <w:pPr>
        <w:widowControl w:val="0"/>
        <w:autoSpaceDE w:val="0"/>
        <w:autoSpaceDN w:val="0"/>
        <w:ind w:firstLine="709"/>
      </w:pPr>
      <w:r>
        <w:t>2.9</w:t>
      </w:r>
      <w:r w:rsidRPr="002B1B34">
        <w:t xml:space="preserve">.1. </w:t>
      </w:r>
      <w:r w:rsidRPr="00A35117">
        <w:t xml:space="preserve">Коэффициент за квалификационную категорию устанавливается специалистам организации в размере, приведенном в таблице </w:t>
      </w:r>
      <w:r>
        <w:t>3</w:t>
      </w:r>
      <w:r w:rsidRPr="00A35117">
        <w:t xml:space="preserve"> настоящего Положения.</w:t>
      </w:r>
    </w:p>
    <w:p w:rsidR="00986485" w:rsidRPr="002B1B34" w:rsidRDefault="00986485" w:rsidP="00705DD4">
      <w:pPr>
        <w:autoSpaceDE w:val="0"/>
        <w:autoSpaceDN w:val="0"/>
        <w:adjustRightInd w:val="0"/>
        <w:outlineLvl w:val="2"/>
      </w:pPr>
      <w:r w:rsidRPr="002B1B34">
        <w:t>Размер коэффициента за квалификационную категорию</w:t>
      </w:r>
      <w:r>
        <w:t xml:space="preserve">                                         </w:t>
      </w:r>
      <w:r w:rsidRPr="002B1B34">
        <w:t>Таблица 3</w:t>
      </w:r>
    </w:p>
    <w:tbl>
      <w:tblPr>
        <w:tblW w:w="9630"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tblPr>
      <w:tblGrid>
        <w:gridCol w:w="3507"/>
        <w:gridCol w:w="6123"/>
      </w:tblGrid>
      <w:tr w:rsidR="00986485" w:rsidRPr="002B1B34">
        <w:trPr>
          <w:trHeight w:val="170"/>
        </w:trPr>
        <w:tc>
          <w:tcPr>
            <w:tcW w:w="3507" w:type="dxa"/>
            <w:vMerge w:val="restart"/>
            <w:tcMar>
              <w:top w:w="0" w:type="dxa"/>
              <w:left w:w="57" w:type="dxa"/>
              <w:bottom w:w="0" w:type="dxa"/>
              <w:right w:w="57" w:type="dxa"/>
            </w:tcMar>
          </w:tcPr>
          <w:p w:rsidR="00986485" w:rsidRPr="002B1B34" w:rsidRDefault="00986485" w:rsidP="00705DD4">
            <w:pPr>
              <w:autoSpaceDE w:val="0"/>
              <w:autoSpaceDN w:val="0"/>
              <w:adjustRightInd w:val="0"/>
            </w:pPr>
            <w:r w:rsidRPr="002B1B34">
              <w:t>Основание для установления коэффициента</w:t>
            </w:r>
          </w:p>
        </w:tc>
        <w:tc>
          <w:tcPr>
            <w:tcW w:w="6123" w:type="dxa"/>
          </w:tcPr>
          <w:p w:rsidR="00986485" w:rsidRPr="002B1B34" w:rsidRDefault="00986485" w:rsidP="00705DD4">
            <w:pPr>
              <w:tabs>
                <w:tab w:val="left" w:pos="1583"/>
              </w:tabs>
              <w:autoSpaceDE w:val="0"/>
              <w:autoSpaceDN w:val="0"/>
              <w:adjustRightInd w:val="0"/>
            </w:pPr>
            <w:r w:rsidRPr="002B1B34">
              <w:t>Размер коэффициента за квалификационную категорию</w:t>
            </w:r>
          </w:p>
        </w:tc>
      </w:tr>
      <w:tr w:rsidR="00986485" w:rsidRPr="002B1B34">
        <w:trPr>
          <w:trHeight w:val="170"/>
        </w:trPr>
        <w:tc>
          <w:tcPr>
            <w:tcW w:w="3507" w:type="dxa"/>
            <w:vMerge/>
            <w:vAlign w:val="center"/>
          </w:tcPr>
          <w:p w:rsidR="00986485" w:rsidRPr="002B1B34" w:rsidRDefault="00986485" w:rsidP="00705DD4"/>
        </w:tc>
        <w:tc>
          <w:tcPr>
            <w:tcW w:w="6123" w:type="dxa"/>
          </w:tcPr>
          <w:p w:rsidR="00986485" w:rsidRPr="002B1B34" w:rsidRDefault="00986485" w:rsidP="00705DD4">
            <w:pPr>
              <w:autoSpaceDE w:val="0"/>
              <w:autoSpaceDN w:val="0"/>
              <w:adjustRightInd w:val="0"/>
            </w:pPr>
          </w:p>
        </w:tc>
      </w:tr>
      <w:tr w:rsidR="00986485" w:rsidRPr="002B1B34">
        <w:trPr>
          <w:trHeight w:val="170"/>
        </w:trPr>
        <w:tc>
          <w:tcPr>
            <w:tcW w:w="3507" w:type="dxa"/>
            <w:tcMar>
              <w:top w:w="0" w:type="dxa"/>
              <w:left w:w="57" w:type="dxa"/>
              <w:bottom w:w="0" w:type="dxa"/>
              <w:right w:w="57" w:type="dxa"/>
            </w:tcMar>
          </w:tcPr>
          <w:p w:rsidR="00986485" w:rsidRPr="002B1B34" w:rsidRDefault="00986485" w:rsidP="00705DD4">
            <w:pPr>
              <w:autoSpaceDE w:val="0"/>
              <w:autoSpaceDN w:val="0"/>
              <w:adjustRightInd w:val="0"/>
            </w:pPr>
            <w:r w:rsidRPr="002B1B34">
              <w:t>Квалификационная категория:</w:t>
            </w:r>
          </w:p>
          <w:p w:rsidR="00986485" w:rsidRPr="002B1B34" w:rsidRDefault="00986485" w:rsidP="00705DD4">
            <w:pPr>
              <w:autoSpaceDE w:val="0"/>
              <w:autoSpaceDN w:val="0"/>
              <w:adjustRightInd w:val="0"/>
            </w:pPr>
            <w:r w:rsidRPr="002B1B34">
              <w:t>высшая категория</w:t>
            </w:r>
          </w:p>
          <w:p w:rsidR="00986485" w:rsidRPr="002B1B34" w:rsidRDefault="00986485" w:rsidP="00705DD4">
            <w:pPr>
              <w:autoSpaceDE w:val="0"/>
              <w:autoSpaceDN w:val="0"/>
              <w:adjustRightInd w:val="0"/>
            </w:pPr>
            <w:r w:rsidRPr="002B1B34">
              <w:t>первая категория</w:t>
            </w:r>
          </w:p>
          <w:p w:rsidR="00986485" w:rsidRPr="002B1B34" w:rsidRDefault="00986485" w:rsidP="00705DD4">
            <w:pPr>
              <w:autoSpaceDE w:val="0"/>
              <w:autoSpaceDN w:val="0"/>
              <w:adjustRightInd w:val="0"/>
            </w:pPr>
            <w:r w:rsidRPr="002B1B34">
              <w:t>вторая категория</w:t>
            </w:r>
          </w:p>
        </w:tc>
        <w:tc>
          <w:tcPr>
            <w:tcW w:w="6123" w:type="dxa"/>
          </w:tcPr>
          <w:p w:rsidR="00986485" w:rsidRPr="002B1B34" w:rsidRDefault="00986485" w:rsidP="00705DD4">
            <w:pPr>
              <w:autoSpaceDE w:val="0"/>
              <w:autoSpaceDN w:val="0"/>
              <w:adjustRightInd w:val="0"/>
            </w:pPr>
          </w:p>
          <w:p w:rsidR="00986485" w:rsidRPr="002B1B34" w:rsidRDefault="00986485" w:rsidP="00705DD4">
            <w:pPr>
              <w:autoSpaceDE w:val="0"/>
              <w:autoSpaceDN w:val="0"/>
              <w:adjustRightInd w:val="0"/>
            </w:pPr>
            <w:r w:rsidRPr="002B1B34">
              <w:t>0,</w:t>
            </w:r>
            <w:r>
              <w:t>20</w:t>
            </w:r>
          </w:p>
          <w:p w:rsidR="00986485" w:rsidRPr="002B1B34" w:rsidRDefault="00986485" w:rsidP="00705DD4">
            <w:pPr>
              <w:autoSpaceDE w:val="0"/>
              <w:autoSpaceDN w:val="0"/>
              <w:adjustRightInd w:val="0"/>
            </w:pPr>
            <w:r w:rsidRPr="002B1B34">
              <w:t>0,</w:t>
            </w:r>
            <w:r>
              <w:t>1</w:t>
            </w:r>
            <w:r w:rsidRPr="002B1B34">
              <w:t>0</w:t>
            </w:r>
          </w:p>
          <w:p w:rsidR="00986485" w:rsidRPr="002B1B34" w:rsidRDefault="00986485" w:rsidP="00705DD4">
            <w:pPr>
              <w:autoSpaceDE w:val="0"/>
              <w:autoSpaceDN w:val="0"/>
              <w:adjustRightInd w:val="0"/>
            </w:pPr>
            <w:r>
              <w:t>0,</w:t>
            </w:r>
            <w:r w:rsidRPr="002B1B34">
              <w:t>0</w:t>
            </w:r>
            <w:r>
              <w:t>5</w:t>
            </w:r>
          </w:p>
        </w:tc>
      </w:tr>
    </w:tbl>
    <w:p w:rsidR="00986485" w:rsidRPr="002B1B34" w:rsidRDefault="00986485" w:rsidP="00705DD4">
      <w:pPr>
        <w:autoSpaceDE w:val="0"/>
        <w:autoSpaceDN w:val="0"/>
        <w:adjustRightInd w:val="0"/>
        <w:ind w:firstLine="540"/>
      </w:pPr>
      <w:r w:rsidRPr="002B1B34">
        <w:t xml:space="preserve"> </w:t>
      </w:r>
      <w:r>
        <w:t xml:space="preserve">2.9.2. </w:t>
      </w:r>
      <w:r w:rsidRPr="002B1B34">
        <w:t xml:space="preserve">Коэффициент за государственные награды (ордена, медали, знаки, почетные звания, спортивные звания, почетные грамоты) </w:t>
      </w:r>
      <w:r>
        <w:t>Российской Федерации</w:t>
      </w:r>
      <w:r w:rsidRPr="002B1B34">
        <w:t xml:space="preserve">, СССР, РСФСР, за награды и почетные звания Ханты-Мансийского автономного округа - Югры, за ведомственные знаки отличия в труде </w:t>
      </w:r>
      <w:r>
        <w:t>Российской Федерации</w:t>
      </w:r>
      <w:r w:rsidRPr="002B1B34">
        <w:t xml:space="preserve">, СССР, РСФСР устанавливается руководителям и специалистам </w:t>
      </w:r>
      <w:r>
        <w:t>организаций</w:t>
      </w:r>
      <w:r w:rsidRPr="002B1B34">
        <w:t>.</w:t>
      </w:r>
    </w:p>
    <w:p w:rsidR="00986485" w:rsidRDefault="00986485" w:rsidP="00705DD4">
      <w:pPr>
        <w:autoSpaceDE w:val="0"/>
        <w:autoSpaceDN w:val="0"/>
        <w:adjustRightInd w:val="0"/>
        <w:ind w:firstLine="540"/>
      </w:pPr>
      <w:r w:rsidRPr="002B1B34">
        <w:t xml:space="preserve">Размер коэффициента за государственные награды (ордена, медали, знаки, почетные звания, спортивные звания, почетные грамоты) </w:t>
      </w:r>
      <w:r>
        <w:t>Российской Федерации</w:t>
      </w:r>
      <w:r w:rsidRPr="002B1B34">
        <w:t xml:space="preserve">, СССР, РСФСР, за награды и почетные звания Ханты-Мансийского автономного округа - Югры, за ведомственные знаки отличия в труде </w:t>
      </w:r>
      <w:r>
        <w:t>Российской Федерации</w:t>
      </w:r>
      <w:r w:rsidRPr="002B1B34">
        <w:t>, СССР, РСФСР указан в</w:t>
      </w:r>
      <w:r>
        <w:t> таблице 4</w:t>
      </w:r>
      <w:r w:rsidRPr="002B1B34">
        <w:t>.</w:t>
      </w:r>
    </w:p>
    <w:p w:rsidR="00986485" w:rsidRDefault="00986485" w:rsidP="004762F6">
      <w:pPr>
        <w:autoSpaceDE w:val="0"/>
        <w:autoSpaceDN w:val="0"/>
        <w:adjustRightInd w:val="0"/>
        <w:jc w:val="center"/>
        <w:outlineLvl w:val="2"/>
      </w:pPr>
    </w:p>
    <w:p w:rsidR="00986485" w:rsidRDefault="00986485" w:rsidP="004762F6">
      <w:pPr>
        <w:autoSpaceDE w:val="0"/>
        <w:autoSpaceDN w:val="0"/>
        <w:adjustRightInd w:val="0"/>
        <w:jc w:val="center"/>
        <w:outlineLvl w:val="2"/>
      </w:pPr>
      <w:r w:rsidRPr="002B1B34">
        <w:t xml:space="preserve">Размер коэффициента за государственные награды </w:t>
      </w:r>
    </w:p>
    <w:p w:rsidR="00986485" w:rsidRDefault="00986485" w:rsidP="004762F6">
      <w:pPr>
        <w:autoSpaceDE w:val="0"/>
        <w:autoSpaceDN w:val="0"/>
        <w:adjustRightInd w:val="0"/>
        <w:jc w:val="center"/>
        <w:outlineLvl w:val="2"/>
      </w:pPr>
      <w:r w:rsidRPr="002B1B34">
        <w:t xml:space="preserve">(ордена, медали, знаки, почетные звания, спортивные звания, почетные грамоты) </w:t>
      </w:r>
    </w:p>
    <w:p w:rsidR="00986485" w:rsidRDefault="00986485" w:rsidP="004762F6">
      <w:pPr>
        <w:autoSpaceDE w:val="0"/>
        <w:autoSpaceDN w:val="0"/>
        <w:adjustRightInd w:val="0"/>
        <w:jc w:val="center"/>
        <w:outlineLvl w:val="2"/>
      </w:pPr>
      <w:r>
        <w:t>Российской Федерации</w:t>
      </w:r>
      <w:r w:rsidRPr="002B1B34">
        <w:t xml:space="preserve">, СССР, РСФСР, за награды и почетные звания Ханты-Мансийского автономного округа - Югры, за ведомственные знаки отличия в труде </w:t>
      </w:r>
      <w:r>
        <w:t>Российской Федерации</w:t>
      </w:r>
      <w:r w:rsidRPr="002B1B34">
        <w:t>, СССР, РСФСР</w:t>
      </w:r>
    </w:p>
    <w:p w:rsidR="00986485" w:rsidRPr="002B1B34" w:rsidRDefault="00986485" w:rsidP="000C5A59">
      <w:pPr>
        <w:autoSpaceDE w:val="0"/>
        <w:autoSpaceDN w:val="0"/>
        <w:adjustRightInd w:val="0"/>
        <w:jc w:val="both"/>
        <w:outlineLvl w:val="2"/>
      </w:pPr>
      <w:r>
        <w:t xml:space="preserve">                                                                                                                                            Таблица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28"/>
        <w:gridCol w:w="3604"/>
      </w:tblGrid>
      <w:tr w:rsidR="00986485" w:rsidRPr="00A35117" w:rsidTr="00E2765E">
        <w:tc>
          <w:tcPr>
            <w:tcW w:w="3167" w:type="pct"/>
          </w:tcPr>
          <w:p w:rsidR="00986485" w:rsidRPr="00A35117" w:rsidRDefault="00986485" w:rsidP="00427AE4">
            <w:pPr>
              <w:widowControl w:val="0"/>
              <w:autoSpaceDE w:val="0"/>
              <w:autoSpaceDN w:val="0"/>
              <w:jc w:val="center"/>
            </w:pPr>
            <w:r w:rsidRPr="00A35117">
              <w:t>Основание для установления коэффициента</w:t>
            </w:r>
          </w:p>
        </w:tc>
        <w:tc>
          <w:tcPr>
            <w:tcW w:w="1833" w:type="pct"/>
          </w:tcPr>
          <w:p w:rsidR="00986485" w:rsidRPr="00E2765E" w:rsidRDefault="00986485" w:rsidP="00E2765E">
            <w:pPr>
              <w:widowControl w:val="0"/>
              <w:autoSpaceDE w:val="0"/>
              <w:autoSpaceDN w:val="0"/>
              <w:rPr>
                <w:sz w:val="20"/>
                <w:szCs w:val="20"/>
              </w:rPr>
            </w:pPr>
            <w:r w:rsidRPr="00E2765E">
              <w:rPr>
                <w:sz w:val="20"/>
                <w:szCs w:val="20"/>
              </w:rPr>
              <w:t xml:space="preserve">Размер коэффициента за государственные награды (ордена, медали, знаки, почетные звания, спортивные звания, почетные грамоты) Российской Федерации, СССР, РСФСР, за награды и почетные звания Ханты-Мансийского автономного </w:t>
            </w:r>
          </w:p>
          <w:p w:rsidR="00986485" w:rsidRPr="00E2765E" w:rsidRDefault="00986485" w:rsidP="00E2765E">
            <w:pPr>
              <w:widowControl w:val="0"/>
              <w:autoSpaceDE w:val="0"/>
              <w:autoSpaceDN w:val="0"/>
              <w:rPr>
                <w:sz w:val="20"/>
                <w:szCs w:val="20"/>
              </w:rPr>
            </w:pPr>
            <w:r w:rsidRPr="00E2765E">
              <w:rPr>
                <w:sz w:val="20"/>
                <w:szCs w:val="20"/>
              </w:rPr>
              <w:t>округа - Югры, за ведомственные знаки отличия в труде Российской Федерации, СССР, РСФСР</w:t>
            </w:r>
          </w:p>
        </w:tc>
      </w:tr>
      <w:tr w:rsidR="00986485" w:rsidRPr="00A35117" w:rsidTr="00E2765E">
        <w:tc>
          <w:tcPr>
            <w:tcW w:w="3167" w:type="pct"/>
          </w:tcPr>
          <w:p w:rsidR="00986485" w:rsidRPr="00A35117" w:rsidRDefault="00986485" w:rsidP="00427AE4">
            <w:pPr>
              <w:widowControl w:val="0"/>
              <w:autoSpaceDE w:val="0"/>
              <w:autoSpaceDN w:val="0"/>
              <w:jc w:val="center"/>
            </w:pPr>
            <w:r w:rsidRPr="00A35117">
              <w:t>1</w:t>
            </w:r>
          </w:p>
        </w:tc>
        <w:tc>
          <w:tcPr>
            <w:tcW w:w="1833" w:type="pct"/>
          </w:tcPr>
          <w:p w:rsidR="00986485" w:rsidRPr="00A35117" w:rsidRDefault="00986485" w:rsidP="00427AE4">
            <w:pPr>
              <w:widowControl w:val="0"/>
              <w:autoSpaceDE w:val="0"/>
              <w:autoSpaceDN w:val="0"/>
              <w:jc w:val="center"/>
            </w:pPr>
            <w:r w:rsidRPr="00A35117">
              <w:t>2</w:t>
            </w:r>
          </w:p>
        </w:tc>
      </w:tr>
      <w:tr w:rsidR="00986485" w:rsidRPr="00A35117" w:rsidTr="00E2765E">
        <w:tc>
          <w:tcPr>
            <w:tcW w:w="3167" w:type="pct"/>
          </w:tcPr>
          <w:p w:rsidR="00986485" w:rsidRPr="00A35117" w:rsidRDefault="00986485" w:rsidP="00427AE4">
            <w:pPr>
              <w:widowControl w:val="0"/>
              <w:autoSpaceDE w:val="0"/>
              <w:autoSpaceDN w:val="0"/>
            </w:pPr>
            <w:r w:rsidRPr="00A35117">
              <w:t xml:space="preserve">Государственные награды (ордена, медали, знаки, почетные звания, спортивные звания, почетные грамоты) Российской Федерации, СССР, РСФСР, </w:t>
            </w:r>
          </w:p>
          <w:p w:rsidR="00986485" w:rsidRPr="00A35117" w:rsidRDefault="00986485" w:rsidP="00427AE4">
            <w:pPr>
              <w:widowControl w:val="0"/>
              <w:autoSpaceDE w:val="0"/>
              <w:autoSpaceDN w:val="0"/>
            </w:pPr>
            <w:r w:rsidRPr="00A35117">
              <w:t>в том числе:</w:t>
            </w:r>
          </w:p>
        </w:tc>
        <w:tc>
          <w:tcPr>
            <w:tcW w:w="1833" w:type="pct"/>
          </w:tcPr>
          <w:p w:rsidR="00986485" w:rsidRPr="00A35117" w:rsidRDefault="00986485" w:rsidP="00427AE4">
            <w:pPr>
              <w:widowControl w:val="0"/>
              <w:autoSpaceDE w:val="0"/>
              <w:autoSpaceDN w:val="0"/>
              <w:jc w:val="center"/>
            </w:pPr>
          </w:p>
        </w:tc>
      </w:tr>
      <w:tr w:rsidR="00986485" w:rsidRPr="00A35117" w:rsidTr="00E2765E">
        <w:tc>
          <w:tcPr>
            <w:tcW w:w="3167" w:type="pct"/>
          </w:tcPr>
          <w:p w:rsidR="00986485" w:rsidRPr="00A35117" w:rsidRDefault="00986485" w:rsidP="00427AE4">
            <w:pPr>
              <w:widowControl w:val="0"/>
              <w:autoSpaceDE w:val="0"/>
              <w:autoSpaceDN w:val="0"/>
            </w:pPr>
            <w:r w:rsidRPr="00A35117">
              <w:t>ордена, медали, знаки</w:t>
            </w:r>
          </w:p>
        </w:tc>
        <w:tc>
          <w:tcPr>
            <w:tcW w:w="1833" w:type="pct"/>
          </w:tcPr>
          <w:p w:rsidR="00986485" w:rsidRPr="00A35117" w:rsidRDefault="00986485" w:rsidP="00427AE4">
            <w:pPr>
              <w:widowControl w:val="0"/>
              <w:autoSpaceDE w:val="0"/>
              <w:autoSpaceDN w:val="0"/>
              <w:jc w:val="center"/>
            </w:pPr>
            <w:r w:rsidRPr="00A35117">
              <w:t>0,20</w:t>
            </w:r>
          </w:p>
        </w:tc>
      </w:tr>
      <w:tr w:rsidR="00986485" w:rsidRPr="00A35117" w:rsidTr="00E2765E">
        <w:tc>
          <w:tcPr>
            <w:tcW w:w="3167" w:type="pct"/>
          </w:tcPr>
          <w:p w:rsidR="00986485" w:rsidRPr="00A35117" w:rsidRDefault="00986485" w:rsidP="00427AE4">
            <w:pPr>
              <w:widowControl w:val="0"/>
              <w:autoSpaceDE w:val="0"/>
              <w:autoSpaceDN w:val="0"/>
            </w:pPr>
            <w:r w:rsidRPr="00A35117">
              <w:t>почетные, спортивные звания:</w:t>
            </w:r>
          </w:p>
        </w:tc>
        <w:tc>
          <w:tcPr>
            <w:tcW w:w="1833" w:type="pct"/>
          </w:tcPr>
          <w:p w:rsidR="00986485" w:rsidRPr="00A35117" w:rsidRDefault="00986485" w:rsidP="00427AE4">
            <w:pPr>
              <w:widowControl w:val="0"/>
              <w:autoSpaceDE w:val="0"/>
              <w:autoSpaceDN w:val="0"/>
              <w:jc w:val="center"/>
            </w:pPr>
          </w:p>
        </w:tc>
      </w:tr>
      <w:tr w:rsidR="00986485" w:rsidRPr="00A35117" w:rsidTr="00E2765E">
        <w:tc>
          <w:tcPr>
            <w:tcW w:w="3167" w:type="pct"/>
          </w:tcPr>
          <w:p w:rsidR="00986485" w:rsidRPr="00A35117" w:rsidRDefault="00986485" w:rsidP="00427AE4">
            <w:pPr>
              <w:widowControl w:val="0"/>
              <w:autoSpaceDE w:val="0"/>
              <w:autoSpaceDN w:val="0"/>
            </w:pPr>
            <w:r w:rsidRPr="00A35117">
              <w:t>«Народный...»</w:t>
            </w:r>
          </w:p>
        </w:tc>
        <w:tc>
          <w:tcPr>
            <w:tcW w:w="1833" w:type="pct"/>
          </w:tcPr>
          <w:p w:rsidR="00986485" w:rsidRPr="00A35117" w:rsidRDefault="00986485" w:rsidP="00427AE4">
            <w:pPr>
              <w:widowControl w:val="0"/>
              <w:autoSpaceDE w:val="0"/>
              <w:autoSpaceDN w:val="0"/>
              <w:jc w:val="center"/>
            </w:pPr>
            <w:r w:rsidRPr="00A35117">
              <w:t>0,25</w:t>
            </w:r>
          </w:p>
        </w:tc>
      </w:tr>
      <w:tr w:rsidR="00986485" w:rsidRPr="00A35117" w:rsidTr="00E2765E">
        <w:tc>
          <w:tcPr>
            <w:tcW w:w="3167" w:type="pct"/>
          </w:tcPr>
          <w:p w:rsidR="00986485" w:rsidRPr="00A35117" w:rsidRDefault="00986485" w:rsidP="00427AE4">
            <w:pPr>
              <w:widowControl w:val="0"/>
              <w:autoSpaceDE w:val="0"/>
              <w:autoSpaceDN w:val="0"/>
            </w:pPr>
            <w:r w:rsidRPr="00A35117">
              <w:t>«Заслуженный...»</w:t>
            </w:r>
          </w:p>
        </w:tc>
        <w:tc>
          <w:tcPr>
            <w:tcW w:w="1833" w:type="pct"/>
          </w:tcPr>
          <w:p w:rsidR="00986485" w:rsidRPr="00A35117" w:rsidRDefault="00986485" w:rsidP="00427AE4">
            <w:pPr>
              <w:widowControl w:val="0"/>
              <w:autoSpaceDE w:val="0"/>
              <w:autoSpaceDN w:val="0"/>
              <w:jc w:val="center"/>
            </w:pPr>
            <w:r w:rsidRPr="00A35117">
              <w:t>0,20</w:t>
            </w:r>
          </w:p>
        </w:tc>
      </w:tr>
      <w:tr w:rsidR="00986485" w:rsidRPr="00A35117" w:rsidTr="00E2765E">
        <w:tc>
          <w:tcPr>
            <w:tcW w:w="3167" w:type="pct"/>
          </w:tcPr>
          <w:p w:rsidR="00986485" w:rsidRPr="00A35117" w:rsidRDefault="00986485" w:rsidP="00427AE4">
            <w:pPr>
              <w:widowControl w:val="0"/>
              <w:autoSpaceDE w:val="0"/>
              <w:autoSpaceDN w:val="0"/>
            </w:pPr>
            <w:r w:rsidRPr="00A35117">
              <w:t>«Мастер спорта...»</w:t>
            </w:r>
          </w:p>
        </w:tc>
        <w:tc>
          <w:tcPr>
            <w:tcW w:w="1833" w:type="pct"/>
          </w:tcPr>
          <w:p w:rsidR="00986485" w:rsidRPr="00A35117" w:rsidRDefault="00986485" w:rsidP="00427AE4">
            <w:pPr>
              <w:widowControl w:val="0"/>
              <w:autoSpaceDE w:val="0"/>
              <w:autoSpaceDN w:val="0"/>
              <w:jc w:val="center"/>
            </w:pPr>
            <w:r w:rsidRPr="00A35117">
              <w:t>0,05</w:t>
            </w:r>
          </w:p>
        </w:tc>
      </w:tr>
      <w:tr w:rsidR="00986485" w:rsidRPr="00A35117" w:rsidTr="00E2765E">
        <w:tc>
          <w:tcPr>
            <w:tcW w:w="3167" w:type="pct"/>
          </w:tcPr>
          <w:p w:rsidR="00986485" w:rsidRPr="00A35117" w:rsidRDefault="00986485" w:rsidP="00427AE4">
            <w:pPr>
              <w:widowControl w:val="0"/>
              <w:autoSpaceDE w:val="0"/>
              <w:autoSpaceDN w:val="0"/>
            </w:pPr>
            <w:r w:rsidRPr="00A35117">
              <w:t>«Мастер спорта международного класса...»</w:t>
            </w:r>
          </w:p>
        </w:tc>
        <w:tc>
          <w:tcPr>
            <w:tcW w:w="1833" w:type="pct"/>
          </w:tcPr>
          <w:p w:rsidR="00986485" w:rsidRPr="00A35117" w:rsidRDefault="00986485" w:rsidP="00427AE4">
            <w:pPr>
              <w:widowControl w:val="0"/>
              <w:autoSpaceDE w:val="0"/>
              <w:autoSpaceDN w:val="0"/>
              <w:jc w:val="center"/>
            </w:pPr>
            <w:r w:rsidRPr="00A35117">
              <w:t>0,15</w:t>
            </w:r>
          </w:p>
        </w:tc>
      </w:tr>
      <w:tr w:rsidR="00986485" w:rsidRPr="00A35117" w:rsidTr="00E2765E">
        <w:tc>
          <w:tcPr>
            <w:tcW w:w="3167" w:type="pct"/>
          </w:tcPr>
          <w:p w:rsidR="00986485" w:rsidRPr="00A35117" w:rsidRDefault="00986485" w:rsidP="00427AE4">
            <w:pPr>
              <w:widowControl w:val="0"/>
              <w:autoSpaceDE w:val="0"/>
              <w:autoSpaceDN w:val="0"/>
            </w:pPr>
            <w:r w:rsidRPr="00A35117">
              <w:t>«Гроссмейстер...»</w:t>
            </w:r>
          </w:p>
        </w:tc>
        <w:tc>
          <w:tcPr>
            <w:tcW w:w="1833" w:type="pct"/>
          </w:tcPr>
          <w:p w:rsidR="00986485" w:rsidRPr="00A35117" w:rsidRDefault="00986485" w:rsidP="00427AE4">
            <w:pPr>
              <w:widowControl w:val="0"/>
              <w:autoSpaceDE w:val="0"/>
              <w:autoSpaceDN w:val="0"/>
              <w:jc w:val="center"/>
            </w:pPr>
            <w:r w:rsidRPr="00A35117">
              <w:t>0,05</w:t>
            </w:r>
          </w:p>
        </w:tc>
      </w:tr>
      <w:tr w:rsidR="00986485" w:rsidRPr="00A35117" w:rsidTr="00E2765E">
        <w:tc>
          <w:tcPr>
            <w:tcW w:w="3167" w:type="pct"/>
          </w:tcPr>
          <w:p w:rsidR="00986485" w:rsidRPr="00A35117" w:rsidRDefault="00986485" w:rsidP="00427AE4">
            <w:pPr>
              <w:widowControl w:val="0"/>
              <w:autoSpaceDE w:val="0"/>
              <w:autoSpaceDN w:val="0"/>
            </w:pPr>
            <w:r w:rsidRPr="00A35117">
              <w:t>«Лауреат премий Президента Российской Федерации», «Лауреат премий Правительства Российской Федерации»</w:t>
            </w:r>
          </w:p>
        </w:tc>
        <w:tc>
          <w:tcPr>
            <w:tcW w:w="1833" w:type="pct"/>
          </w:tcPr>
          <w:p w:rsidR="00986485" w:rsidRPr="00A35117" w:rsidRDefault="00986485" w:rsidP="00427AE4">
            <w:pPr>
              <w:widowControl w:val="0"/>
              <w:autoSpaceDE w:val="0"/>
              <w:autoSpaceDN w:val="0"/>
              <w:jc w:val="center"/>
            </w:pPr>
            <w:r w:rsidRPr="00A35117">
              <w:t>0,15</w:t>
            </w:r>
          </w:p>
        </w:tc>
      </w:tr>
      <w:tr w:rsidR="00986485" w:rsidRPr="00A35117" w:rsidTr="00E2765E">
        <w:trPr>
          <w:trHeight w:val="393"/>
        </w:trPr>
        <w:tc>
          <w:tcPr>
            <w:tcW w:w="3167" w:type="pct"/>
          </w:tcPr>
          <w:p w:rsidR="00986485" w:rsidRPr="00A35117" w:rsidRDefault="00986485" w:rsidP="00427AE4">
            <w:pPr>
              <w:widowControl w:val="0"/>
              <w:autoSpaceDE w:val="0"/>
              <w:autoSpaceDN w:val="0"/>
            </w:pPr>
            <w:r w:rsidRPr="00A35117">
              <w:t>почетные грамоты органа исполнительной власти Российской Федерации, СССР, РСФСР, осуществляющего управление в сфере образования</w:t>
            </w:r>
          </w:p>
        </w:tc>
        <w:tc>
          <w:tcPr>
            <w:tcW w:w="1833" w:type="pct"/>
          </w:tcPr>
          <w:p w:rsidR="00986485" w:rsidRPr="00A35117" w:rsidRDefault="00986485" w:rsidP="00427AE4">
            <w:pPr>
              <w:widowControl w:val="0"/>
              <w:autoSpaceDE w:val="0"/>
              <w:autoSpaceDN w:val="0"/>
              <w:jc w:val="center"/>
            </w:pPr>
            <w:r w:rsidRPr="00A35117">
              <w:t>0,05</w:t>
            </w:r>
          </w:p>
        </w:tc>
      </w:tr>
      <w:tr w:rsidR="00986485" w:rsidRPr="00A35117" w:rsidTr="00E2765E">
        <w:tc>
          <w:tcPr>
            <w:tcW w:w="3167" w:type="pct"/>
          </w:tcPr>
          <w:p w:rsidR="00986485" w:rsidRPr="00A35117" w:rsidRDefault="00986485" w:rsidP="00427AE4">
            <w:pPr>
              <w:widowControl w:val="0"/>
              <w:autoSpaceDE w:val="0"/>
              <w:autoSpaceDN w:val="0"/>
            </w:pPr>
            <w:r w:rsidRPr="00A35117">
              <w:t>в сфере культуры почетные звания:</w:t>
            </w:r>
          </w:p>
        </w:tc>
        <w:tc>
          <w:tcPr>
            <w:tcW w:w="1833" w:type="pct"/>
          </w:tcPr>
          <w:p w:rsidR="00986485" w:rsidRPr="00A35117" w:rsidRDefault="00986485" w:rsidP="00427AE4">
            <w:pPr>
              <w:widowControl w:val="0"/>
              <w:autoSpaceDE w:val="0"/>
              <w:autoSpaceDN w:val="0"/>
              <w:jc w:val="center"/>
            </w:pPr>
          </w:p>
        </w:tc>
      </w:tr>
      <w:tr w:rsidR="00986485" w:rsidRPr="00A35117" w:rsidTr="00E2765E">
        <w:tc>
          <w:tcPr>
            <w:tcW w:w="3167" w:type="pct"/>
          </w:tcPr>
          <w:p w:rsidR="00986485" w:rsidRPr="00A35117" w:rsidRDefault="00986485" w:rsidP="00427AE4">
            <w:pPr>
              <w:widowControl w:val="0"/>
              <w:autoSpaceDE w:val="0"/>
              <w:autoSpaceDN w:val="0"/>
            </w:pPr>
            <w:r w:rsidRPr="00A35117">
              <w:t>«Лауреат международных конкурсов, выставок»</w:t>
            </w:r>
          </w:p>
        </w:tc>
        <w:tc>
          <w:tcPr>
            <w:tcW w:w="1833" w:type="pct"/>
          </w:tcPr>
          <w:p w:rsidR="00986485" w:rsidRPr="00A35117" w:rsidRDefault="00986485" w:rsidP="00427AE4">
            <w:pPr>
              <w:widowControl w:val="0"/>
              <w:autoSpaceDE w:val="0"/>
              <w:autoSpaceDN w:val="0"/>
              <w:jc w:val="center"/>
            </w:pPr>
            <w:r w:rsidRPr="00A35117">
              <w:t>0,15</w:t>
            </w:r>
          </w:p>
        </w:tc>
      </w:tr>
      <w:tr w:rsidR="00986485" w:rsidRPr="00A35117" w:rsidTr="00E2765E">
        <w:tc>
          <w:tcPr>
            <w:tcW w:w="3167" w:type="pct"/>
          </w:tcPr>
          <w:p w:rsidR="00986485" w:rsidRPr="00A35117" w:rsidRDefault="00986485" w:rsidP="00427AE4">
            <w:pPr>
              <w:widowControl w:val="0"/>
              <w:autoSpaceDE w:val="0"/>
              <w:autoSpaceDN w:val="0"/>
            </w:pPr>
            <w:r w:rsidRPr="00A35117">
              <w:t>«Лауреат всероссийских конкурсов, выставок, поддерживаемых Министерством культуры Российской Федерации»</w:t>
            </w:r>
          </w:p>
        </w:tc>
        <w:tc>
          <w:tcPr>
            <w:tcW w:w="1833" w:type="pct"/>
          </w:tcPr>
          <w:p w:rsidR="00986485" w:rsidRPr="00A35117" w:rsidRDefault="00986485" w:rsidP="00427AE4">
            <w:pPr>
              <w:widowControl w:val="0"/>
              <w:autoSpaceDE w:val="0"/>
              <w:autoSpaceDN w:val="0"/>
              <w:jc w:val="center"/>
            </w:pPr>
            <w:r w:rsidRPr="00A35117">
              <w:t>0,05</w:t>
            </w:r>
          </w:p>
        </w:tc>
      </w:tr>
      <w:tr w:rsidR="00986485" w:rsidRPr="00A35117" w:rsidTr="00E2765E">
        <w:tc>
          <w:tcPr>
            <w:tcW w:w="3167" w:type="pct"/>
          </w:tcPr>
          <w:p w:rsidR="00986485" w:rsidRPr="00A35117" w:rsidRDefault="00986485" w:rsidP="00427AE4">
            <w:pPr>
              <w:widowControl w:val="0"/>
              <w:autoSpaceDE w:val="0"/>
              <w:autoSpaceDN w:val="0"/>
            </w:pPr>
            <w:r w:rsidRPr="00A35117">
              <w:t>Награды и почетные звания Ханты-Мансийского автономного округа - Югры, в том числе:</w:t>
            </w:r>
          </w:p>
        </w:tc>
        <w:tc>
          <w:tcPr>
            <w:tcW w:w="1833" w:type="pct"/>
          </w:tcPr>
          <w:p w:rsidR="00986485" w:rsidRPr="00A35117" w:rsidRDefault="00986485" w:rsidP="00427AE4">
            <w:pPr>
              <w:widowControl w:val="0"/>
              <w:autoSpaceDE w:val="0"/>
              <w:autoSpaceDN w:val="0"/>
              <w:jc w:val="center"/>
            </w:pPr>
          </w:p>
        </w:tc>
      </w:tr>
      <w:tr w:rsidR="00986485" w:rsidRPr="00A35117" w:rsidTr="00E2765E">
        <w:tc>
          <w:tcPr>
            <w:tcW w:w="3167" w:type="pct"/>
          </w:tcPr>
          <w:p w:rsidR="00986485" w:rsidRPr="00A35117" w:rsidRDefault="00986485" w:rsidP="00427AE4">
            <w:pPr>
              <w:widowControl w:val="0"/>
              <w:autoSpaceDE w:val="0"/>
              <w:autoSpaceDN w:val="0"/>
            </w:pPr>
            <w:r w:rsidRPr="00A35117">
              <w:t>медали, знаки</w:t>
            </w:r>
          </w:p>
        </w:tc>
        <w:tc>
          <w:tcPr>
            <w:tcW w:w="1833" w:type="pct"/>
          </w:tcPr>
          <w:p w:rsidR="00986485" w:rsidRPr="00A35117" w:rsidRDefault="00986485" w:rsidP="00427AE4">
            <w:pPr>
              <w:widowControl w:val="0"/>
              <w:autoSpaceDE w:val="0"/>
              <w:autoSpaceDN w:val="0"/>
              <w:jc w:val="center"/>
            </w:pPr>
            <w:r w:rsidRPr="00A35117">
              <w:t>0,15</w:t>
            </w:r>
          </w:p>
        </w:tc>
      </w:tr>
      <w:tr w:rsidR="00986485" w:rsidRPr="00AB3C46" w:rsidTr="00E2765E">
        <w:tc>
          <w:tcPr>
            <w:tcW w:w="3167" w:type="pct"/>
          </w:tcPr>
          <w:p w:rsidR="00986485" w:rsidRPr="00A35117" w:rsidRDefault="00986485" w:rsidP="00427AE4">
            <w:pPr>
              <w:widowControl w:val="0"/>
              <w:autoSpaceDE w:val="0"/>
              <w:autoSpaceDN w:val="0"/>
            </w:pPr>
            <w:r w:rsidRPr="00A35117">
              <w:t>почетные звания</w:t>
            </w:r>
          </w:p>
        </w:tc>
        <w:tc>
          <w:tcPr>
            <w:tcW w:w="1833" w:type="pct"/>
          </w:tcPr>
          <w:p w:rsidR="00986485" w:rsidRPr="00AB3C46" w:rsidRDefault="00986485" w:rsidP="00427AE4">
            <w:pPr>
              <w:widowControl w:val="0"/>
              <w:autoSpaceDE w:val="0"/>
              <w:autoSpaceDN w:val="0"/>
              <w:jc w:val="center"/>
              <w:rPr>
                <w:strike/>
              </w:rPr>
            </w:pPr>
            <w:r w:rsidRPr="00A35117">
              <w:t>0,15</w:t>
            </w:r>
          </w:p>
        </w:tc>
      </w:tr>
      <w:tr w:rsidR="00986485" w:rsidRPr="00A35117" w:rsidTr="00E2765E">
        <w:tc>
          <w:tcPr>
            <w:tcW w:w="3167" w:type="pct"/>
          </w:tcPr>
          <w:p w:rsidR="00986485" w:rsidRPr="00A35117" w:rsidRDefault="00986485" w:rsidP="00427AE4">
            <w:pPr>
              <w:widowControl w:val="0"/>
              <w:autoSpaceDE w:val="0"/>
              <w:autoSpaceDN w:val="0"/>
            </w:pPr>
            <w:r w:rsidRPr="00A35117">
              <w:t>почетные грамоты Губернатора Ханты-Мансийского автономного округа – Югры</w:t>
            </w:r>
          </w:p>
        </w:tc>
        <w:tc>
          <w:tcPr>
            <w:tcW w:w="1833" w:type="pct"/>
          </w:tcPr>
          <w:p w:rsidR="00986485" w:rsidRPr="00A35117" w:rsidRDefault="00986485" w:rsidP="00427AE4">
            <w:pPr>
              <w:widowControl w:val="0"/>
              <w:autoSpaceDE w:val="0"/>
              <w:autoSpaceDN w:val="0"/>
              <w:jc w:val="center"/>
            </w:pPr>
            <w:r w:rsidRPr="00A35117">
              <w:t>0,05</w:t>
            </w:r>
          </w:p>
        </w:tc>
      </w:tr>
      <w:tr w:rsidR="00986485" w:rsidRPr="00A35117" w:rsidTr="00E2765E">
        <w:tc>
          <w:tcPr>
            <w:tcW w:w="3167" w:type="pct"/>
          </w:tcPr>
          <w:p w:rsidR="00986485" w:rsidRPr="00A35117" w:rsidRDefault="00986485" w:rsidP="00427AE4">
            <w:pPr>
              <w:widowControl w:val="0"/>
              <w:autoSpaceDE w:val="0"/>
              <w:autoSpaceDN w:val="0"/>
            </w:pPr>
            <w:r w:rsidRPr="00A35117">
              <w:t>почетные грамоты Думы Ханты-Мансийского автономного округа – Югры</w:t>
            </w:r>
          </w:p>
        </w:tc>
        <w:tc>
          <w:tcPr>
            <w:tcW w:w="1833" w:type="pct"/>
          </w:tcPr>
          <w:p w:rsidR="00986485" w:rsidRPr="00A35117" w:rsidRDefault="00986485" w:rsidP="00427AE4">
            <w:pPr>
              <w:widowControl w:val="0"/>
              <w:autoSpaceDE w:val="0"/>
              <w:autoSpaceDN w:val="0"/>
              <w:jc w:val="center"/>
            </w:pPr>
            <w:r w:rsidRPr="00A35117">
              <w:t>0,05</w:t>
            </w:r>
          </w:p>
        </w:tc>
      </w:tr>
      <w:tr w:rsidR="00986485" w:rsidRPr="00A35117" w:rsidTr="00E2765E">
        <w:tc>
          <w:tcPr>
            <w:tcW w:w="3167" w:type="pct"/>
          </w:tcPr>
          <w:p w:rsidR="00986485" w:rsidRPr="00A35117" w:rsidRDefault="00986485" w:rsidP="00427AE4">
            <w:pPr>
              <w:widowControl w:val="0"/>
              <w:autoSpaceDE w:val="0"/>
              <w:autoSpaceDN w:val="0"/>
            </w:pPr>
            <w:r w:rsidRPr="00A35117">
              <w:t>благодарности Губернатора Ханты-Мансийского автономного округа – Югры</w:t>
            </w:r>
          </w:p>
        </w:tc>
        <w:tc>
          <w:tcPr>
            <w:tcW w:w="1833" w:type="pct"/>
          </w:tcPr>
          <w:p w:rsidR="00986485" w:rsidRPr="00A35117" w:rsidRDefault="00986485" w:rsidP="00427AE4">
            <w:pPr>
              <w:widowControl w:val="0"/>
              <w:autoSpaceDE w:val="0"/>
              <w:autoSpaceDN w:val="0"/>
              <w:jc w:val="center"/>
            </w:pPr>
            <w:r w:rsidRPr="00A35117">
              <w:t>0,05</w:t>
            </w:r>
          </w:p>
        </w:tc>
      </w:tr>
      <w:tr w:rsidR="00986485" w:rsidRPr="00A35117" w:rsidTr="00E2765E">
        <w:tc>
          <w:tcPr>
            <w:tcW w:w="3167" w:type="pct"/>
          </w:tcPr>
          <w:p w:rsidR="00986485" w:rsidRPr="00A35117" w:rsidRDefault="00986485" w:rsidP="00427AE4">
            <w:pPr>
              <w:widowControl w:val="0"/>
              <w:autoSpaceDE w:val="0"/>
              <w:autoSpaceDN w:val="0"/>
            </w:pPr>
            <w:r w:rsidRPr="00A35117">
              <w:t>Ведомственные знаки отличия в труде Российской Федерации, СССР, РСФСР, в том числе:</w:t>
            </w:r>
          </w:p>
        </w:tc>
        <w:tc>
          <w:tcPr>
            <w:tcW w:w="1833" w:type="pct"/>
          </w:tcPr>
          <w:p w:rsidR="00986485" w:rsidRPr="00A35117" w:rsidRDefault="00986485" w:rsidP="00427AE4">
            <w:pPr>
              <w:widowControl w:val="0"/>
              <w:autoSpaceDE w:val="0"/>
              <w:autoSpaceDN w:val="0"/>
              <w:jc w:val="center"/>
            </w:pPr>
          </w:p>
        </w:tc>
      </w:tr>
      <w:tr w:rsidR="00986485" w:rsidRPr="00A35117" w:rsidTr="00E2765E">
        <w:tc>
          <w:tcPr>
            <w:tcW w:w="3167" w:type="pct"/>
          </w:tcPr>
          <w:p w:rsidR="00986485" w:rsidRPr="00A35117" w:rsidRDefault="00986485" w:rsidP="00427AE4">
            <w:pPr>
              <w:widowControl w:val="0"/>
              <w:autoSpaceDE w:val="0"/>
              <w:autoSpaceDN w:val="0"/>
            </w:pPr>
            <w:r w:rsidRPr="00A35117">
              <w:t>Золотой знак отличия</w:t>
            </w:r>
          </w:p>
        </w:tc>
        <w:tc>
          <w:tcPr>
            <w:tcW w:w="1833" w:type="pct"/>
          </w:tcPr>
          <w:p w:rsidR="00986485" w:rsidRPr="00A35117" w:rsidRDefault="00986485" w:rsidP="00427AE4">
            <w:pPr>
              <w:widowControl w:val="0"/>
              <w:autoSpaceDE w:val="0"/>
              <w:autoSpaceDN w:val="0"/>
              <w:jc w:val="center"/>
            </w:pPr>
            <w:r w:rsidRPr="00A35117">
              <w:t>0,20</w:t>
            </w:r>
          </w:p>
        </w:tc>
      </w:tr>
      <w:tr w:rsidR="00986485" w:rsidRPr="00AB3C46" w:rsidTr="00E2765E">
        <w:tc>
          <w:tcPr>
            <w:tcW w:w="3167" w:type="pct"/>
          </w:tcPr>
          <w:p w:rsidR="00986485" w:rsidRPr="00A35117" w:rsidRDefault="00986485" w:rsidP="00427AE4">
            <w:pPr>
              <w:widowControl w:val="0"/>
              <w:autoSpaceDE w:val="0"/>
              <w:autoSpaceDN w:val="0"/>
            </w:pPr>
            <w:r w:rsidRPr="00A35117">
              <w:t>медаль К.Д.Ушинского, медаль Л.С.Выготского</w:t>
            </w:r>
          </w:p>
        </w:tc>
        <w:tc>
          <w:tcPr>
            <w:tcW w:w="1833" w:type="pct"/>
          </w:tcPr>
          <w:p w:rsidR="00986485" w:rsidRPr="00AB3C46" w:rsidRDefault="00986485" w:rsidP="00427AE4">
            <w:pPr>
              <w:widowControl w:val="0"/>
              <w:autoSpaceDE w:val="0"/>
              <w:autoSpaceDN w:val="0"/>
              <w:jc w:val="center"/>
              <w:rPr>
                <w:strike/>
              </w:rPr>
            </w:pPr>
            <w:r w:rsidRPr="00A35117">
              <w:t>0,15</w:t>
            </w:r>
          </w:p>
        </w:tc>
      </w:tr>
      <w:tr w:rsidR="00986485" w:rsidRPr="00AB3C46" w:rsidTr="00E2765E">
        <w:tc>
          <w:tcPr>
            <w:tcW w:w="3167" w:type="pct"/>
          </w:tcPr>
          <w:p w:rsidR="00986485" w:rsidRPr="00A35117" w:rsidRDefault="00986485" w:rsidP="00427AE4">
            <w:pPr>
              <w:widowControl w:val="0"/>
              <w:autoSpaceDE w:val="0"/>
              <w:autoSpaceDN w:val="0"/>
            </w:pPr>
            <w:r w:rsidRPr="00A35117">
              <w:t>нагрудный знак «Почетный работник...», почетное звание «Почетный работник...», «Отличник народного просвещения»</w:t>
            </w:r>
          </w:p>
        </w:tc>
        <w:tc>
          <w:tcPr>
            <w:tcW w:w="1833" w:type="pct"/>
          </w:tcPr>
          <w:p w:rsidR="00986485" w:rsidRPr="00AB3C46" w:rsidRDefault="00986485" w:rsidP="00427AE4">
            <w:pPr>
              <w:widowControl w:val="0"/>
              <w:autoSpaceDE w:val="0"/>
              <w:autoSpaceDN w:val="0"/>
              <w:jc w:val="center"/>
              <w:rPr>
                <w:strike/>
              </w:rPr>
            </w:pPr>
            <w:r w:rsidRPr="00A35117">
              <w:t>0,15</w:t>
            </w:r>
          </w:p>
        </w:tc>
      </w:tr>
      <w:tr w:rsidR="00986485" w:rsidRPr="00A35117" w:rsidTr="00E2765E">
        <w:tc>
          <w:tcPr>
            <w:tcW w:w="3167" w:type="pct"/>
          </w:tcPr>
          <w:p w:rsidR="00986485" w:rsidRPr="00A35117" w:rsidRDefault="00986485" w:rsidP="00427AE4">
            <w:pPr>
              <w:widowControl w:val="0"/>
              <w:autoSpaceDE w:val="0"/>
              <w:autoSpaceDN w:val="0"/>
            </w:pPr>
            <w:r w:rsidRPr="00A35117">
              <w:t>иные нагрудные знаки, за исключением знака «За милосердие и благотворительность»</w:t>
            </w:r>
          </w:p>
        </w:tc>
        <w:tc>
          <w:tcPr>
            <w:tcW w:w="1833" w:type="pct"/>
          </w:tcPr>
          <w:p w:rsidR="00986485" w:rsidRPr="00A35117" w:rsidRDefault="00986485" w:rsidP="00427AE4">
            <w:pPr>
              <w:widowControl w:val="0"/>
              <w:autoSpaceDE w:val="0"/>
              <w:autoSpaceDN w:val="0"/>
              <w:jc w:val="center"/>
            </w:pPr>
            <w:r w:rsidRPr="00A35117">
              <w:t>0,05</w:t>
            </w:r>
          </w:p>
        </w:tc>
      </w:tr>
      <w:tr w:rsidR="00986485" w:rsidRPr="00A35117" w:rsidTr="00E2765E">
        <w:tc>
          <w:tcPr>
            <w:tcW w:w="3167" w:type="pct"/>
          </w:tcPr>
          <w:p w:rsidR="00986485" w:rsidRPr="00A35117" w:rsidRDefault="00986485" w:rsidP="00427AE4">
            <w:pPr>
              <w:widowControl w:val="0"/>
              <w:autoSpaceDE w:val="0"/>
              <w:autoSpaceDN w:val="0"/>
            </w:pPr>
            <w:r w:rsidRPr="00A35117">
              <w:t>благодарственные письма (благодарности) органа исполнительной власти Российской Федерации, СССР, РСФСР, осуществляющего управление в сфере образования</w:t>
            </w:r>
          </w:p>
        </w:tc>
        <w:tc>
          <w:tcPr>
            <w:tcW w:w="1833" w:type="pct"/>
          </w:tcPr>
          <w:p w:rsidR="00986485" w:rsidRPr="00A35117" w:rsidRDefault="00986485" w:rsidP="00427AE4">
            <w:pPr>
              <w:widowControl w:val="0"/>
              <w:autoSpaceDE w:val="0"/>
              <w:autoSpaceDN w:val="0"/>
              <w:jc w:val="center"/>
            </w:pPr>
            <w:r w:rsidRPr="00A35117">
              <w:t>0,05</w:t>
            </w:r>
          </w:p>
        </w:tc>
      </w:tr>
    </w:tbl>
    <w:p w:rsidR="00986485" w:rsidRPr="002B1B34" w:rsidRDefault="00986485" w:rsidP="00705DD4">
      <w:pPr>
        <w:autoSpaceDE w:val="0"/>
        <w:autoSpaceDN w:val="0"/>
        <w:adjustRightInd w:val="0"/>
        <w:ind w:firstLine="709"/>
        <w:outlineLvl w:val="2"/>
      </w:pPr>
      <w:r w:rsidRPr="002B1B34">
        <w:t>При наличии нескольких оснований для установления коэффициента за</w:t>
      </w:r>
      <w:r>
        <w:t> </w:t>
      </w:r>
      <w:r w:rsidRPr="002B1B34">
        <w:t xml:space="preserve">государственные награды (ордена, медали, знаки, почетные звания, спортивные звания, почетные грамоты) </w:t>
      </w:r>
      <w:r>
        <w:t>Российской Федерации</w:t>
      </w:r>
      <w:r w:rsidRPr="002B1B34">
        <w:t xml:space="preserve">, СССР, РСФСР, за награды и почетные звания Ханты-Мансийского автономного округа - Югры, за ведомственные знаки отличия в труде </w:t>
      </w:r>
      <w:r>
        <w:t>Российской Федерации</w:t>
      </w:r>
      <w:r w:rsidRPr="002B1B34">
        <w:t>, СССР, РСФСР коэффициент устанавливается по одному из оснований в максимальном размере.</w:t>
      </w:r>
    </w:p>
    <w:p w:rsidR="00986485" w:rsidRDefault="00986485" w:rsidP="00A911B6">
      <w:pPr>
        <w:autoSpaceDE w:val="0"/>
        <w:autoSpaceDN w:val="0"/>
        <w:adjustRightInd w:val="0"/>
        <w:ind w:firstLine="540"/>
      </w:pPr>
      <w:r w:rsidRPr="001B7C4A">
        <w:t>2.10. Коэффициент масштаба управления устанавливается на основе</w:t>
      </w:r>
      <w:r w:rsidRPr="002B1B34">
        <w:t xml:space="preserve"> отнесения </w:t>
      </w:r>
      <w:r>
        <w:t>организации к группе по оплате труда.</w:t>
      </w:r>
    </w:p>
    <w:p w:rsidR="00986485" w:rsidRPr="00A35117" w:rsidRDefault="00986485" w:rsidP="00A911B6">
      <w:pPr>
        <w:ind w:firstLine="540"/>
      </w:pPr>
      <w:r w:rsidRPr="00A35117">
        <w:t>Объемные показатели и порядок отнесения муниципальных образовательных организаций Кондинского района к группам по оплате труда руководителей, заместителей руководителя, руководителей структурных подразделений для установления коэффициента масштаба управления утверждаются приказом Управления.</w:t>
      </w:r>
    </w:p>
    <w:p w:rsidR="00986485" w:rsidRPr="00A35117" w:rsidRDefault="00986485" w:rsidP="00A911B6">
      <w:pPr>
        <w:widowControl w:val="0"/>
        <w:autoSpaceDE w:val="0"/>
        <w:autoSpaceDN w:val="0"/>
        <w:ind w:firstLine="540"/>
      </w:pPr>
      <w:r w:rsidRPr="00A35117">
        <w:t xml:space="preserve">Размер коэффициента масштаба управления приведен в </w:t>
      </w:r>
      <w:r>
        <w:t xml:space="preserve">таблице </w:t>
      </w:r>
      <w:hyperlink w:anchor="P473" w:history="1">
        <w:r>
          <w:t>5</w:t>
        </w:r>
      </w:hyperlink>
      <w:r w:rsidRPr="00A35117">
        <w:t xml:space="preserve"> настоящего Положения.</w:t>
      </w:r>
    </w:p>
    <w:p w:rsidR="00986485" w:rsidRPr="00A35117" w:rsidRDefault="00986485" w:rsidP="00A911B6">
      <w:pPr>
        <w:widowControl w:val="0"/>
        <w:autoSpaceDE w:val="0"/>
        <w:autoSpaceDN w:val="0"/>
        <w:jc w:val="center"/>
      </w:pPr>
      <w:bookmarkStart w:id="0" w:name="P473"/>
      <w:bookmarkEnd w:id="0"/>
      <w:r w:rsidRPr="00A35117">
        <w:t>Размер коэффициента масштаба управления</w:t>
      </w:r>
      <w:r>
        <w:t xml:space="preserve">                                                            Таблица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16"/>
        <w:gridCol w:w="4916"/>
      </w:tblGrid>
      <w:tr w:rsidR="00986485" w:rsidRPr="00A35117" w:rsidTr="00B42C22">
        <w:trPr>
          <w:trHeight w:val="300"/>
        </w:trPr>
        <w:tc>
          <w:tcPr>
            <w:tcW w:w="2500" w:type="pct"/>
          </w:tcPr>
          <w:p w:rsidR="00986485" w:rsidRPr="00A35117" w:rsidRDefault="00986485" w:rsidP="00B42C22">
            <w:pPr>
              <w:widowControl w:val="0"/>
              <w:autoSpaceDE w:val="0"/>
              <w:autoSpaceDN w:val="0"/>
              <w:jc w:val="center"/>
            </w:pPr>
            <w:r w:rsidRPr="00A35117">
              <w:t>Группа по оплате труда</w:t>
            </w:r>
          </w:p>
        </w:tc>
        <w:tc>
          <w:tcPr>
            <w:tcW w:w="2500" w:type="pct"/>
          </w:tcPr>
          <w:p w:rsidR="00986485" w:rsidRPr="00A35117" w:rsidRDefault="00986485" w:rsidP="00B42C22">
            <w:pPr>
              <w:widowControl w:val="0"/>
              <w:autoSpaceDE w:val="0"/>
              <w:autoSpaceDN w:val="0"/>
              <w:jc w:val="center"/>
            </w:pPr>
            <w:r w:rsidRPr="00A35117">
              <w:t>Размер коэффициента масштаба управления</w:t>
            </w:r>
          </w:p>
        </w:tc>
      </w:tr>
      <w:tr w:rsidR="00986485" w:rsidRPr="00A35117" w:rsidTr="00B42C22">
        <w:tc>
          <w:tcPr>
            <w:tcW w:w="2500" w:type="pct"/>
          </w:tcPr>
          <w:p w:rsidR="00986485" w:rsidRPr="00A35117" w:rsidRDefault="00986485" w:rsidP="00B42C22">
            <w:pPr>
              <w:widowControl w:val="0"/>
              <w:autoSpaceDE w:val="0"/>
              <w:autoSpaceDN w:val="0"/>
            </w:pPr>
            <w:r w:rsidRPr="00A35117">
              <w:t>Группа 1</w:t>
            </w:r>
          </w:p>
        </w:tc>
        <w:tc>
          <w:tcPr>
            <w:tcW w:w="2500" w:type="pct"/>
          </w:tcPr>
          <w:p w:rsidR="00986485" w:rsidRPr="00A35117" w:rsidRDefault="00986485" w:rsidP="00B42C22">
            <w:pPr>
              <w:widowControl w:val="0"/>
              <w:autoSpaceDE w:val="0"/>
              <w:autoSpaceDN w:val="0"/>
              <w:jc w:val="center"/>
            </w:pPr>
            <w:r w:rsidRPr="00A35117">
              <w:t>0,30</w:t>
            </w:r>
          </w:p>
        </w:tc>
      </w:tr>
      <w:tr w:rsidR="00986485" w:rsidRPr="00A35117" w:rsidTr="00B42C22">
        <w:tc>
          <w:tcPr>
            <w:tcW w:w="2500" w:type="pct"/>
          </w:tcPr>
          <w:p w:rsidR="00986485" w:rsidRPr="00A35117" w:rsidRDefault="00986485" w:rsidP="00B42C22">
            <w:pPr>
              <w:widowControl w:val="0"/>
              <w:autoSpaceDE w:val="0"/>
              <w:autoSpaceDN w:val="0"/>
            </w:pPr>
            <w:r w:rsidRPr="00A35117">
              <w:t>Группа 2</w:t>
            </w:r>
          </w:p>
        </w:tc>
        <w:tc>
          <w:tcPr>
            <w:tcW w:w="2500" w:type="pct"/>
          </w:tcPr>
          <w:p w:rsidR="00986485" w:rsidRPr="00A35117" w:rsidRDefault="00986485" w:rsidP="00B42C22">
            <w:pPr>
              <w:widowControl w:val="0"/>
              <w:autoSpaceDE w:val="0"/>
              <w:autoSpaceDN w:val="0"/>
              <w:jc w:val="center"/>
            </w:pPr>
            <w:r w:rsidRPr="00A35117">
              <w:t>0,20</w:t>
            </w:r>
          </w:p>
        </w:tc>
      </w:tr>
      <w:tr w:rsidR="00986485" w:rsidRPr="00A35117" w:rsidTr="00B42C22">
        <w:tc>
          <w:tcPr>
            <w:tcW w:w="2500" w:type="pct"/>
          </w:tcPr>
          <w:p w:rsidR="00986485" w:rsidRPr="00A35117" w:rsidRDefault="00986485" w:rsidP="00B42C22">
            <w:pPr>
              <w:widowControl w:val="0"/>
              <w:autoSpaceDE w:val="0"/>
              <w:autoSpaceDN w:val="0"/>
            </w:pPr>
            <w:r w:rsidRPr="00A35117">
              <w:t>Группа 3</w:t>
            </w:r>
          </w:p>
        </w:tc>
        <w:tc>
          <w:tcPr>
            <w:tcW w:w="2500" w:type="pct"/>
          </w:tcPr>
          <w:p w:rsidR="00986485" w:rsidRPr="00A35117" w:rsidRDefault="00986485" w:rsidP="00B42C22">
            <w:pPr>
              <w:widowControl w:val="0"/>
              <w:autoSpaceDE w:val="0"/>
              <w:autoSpaceDN w:val="0"/>
              <w:jc w:val="center"/>
            </w:pPr>
            <w:r w:rsidRPr="00A35117">
              <w:t>0,10</w:t>
            </w:r>
          </w:p>
        </w:tc>
      </w:tr>
      <w:tr w:rsidR="00986485" w:rsidRPr="00A35117" w:rsidTr="00B42C22">
        <w:tc>
          <w:tcPr>
            <w:tcW w:w="2500" w:type="pct"/>
          </w:tcPr>
          <w:p w:rsidR="00986485" w:rsidRPr="00A35117" w:rsidRDefault="00986485" w:rsidP="00B42C22">
            <w:pPr>
              <w:widowControl w:val="0"/>
              <w:autoSpaceDE w:val="0"/>
              <w:autoSpaceDN w:val="0"/>
            </w:pPr>
            <w:r w:rsidRPr="00A35117">
              <w:t>Группа 4</w:t>
            </w:r>
          </w:p>
        </w:tc>
        <w:tc>
          <w:tcPr>
            <w:tcW w:w="2500" w:type="pct"/>
          </w:tcPr>
          <w:p w:rsidR="00986485" w:rsidRPr="00A35117" w:rsidRDefault="00986485" w:rsidP="00B42C22">
            <w:pPr>
              <w:widowControl w:val="0"/>
              <w:autoSpaceDE w:val="0"/>
              <w:autoSpaceDN w:val="0"/>
              <w:jc w:val="center"/>
            </w:pPr>
            <w:r w:rsidRPr="00A35117">
              <w:t>0,05</w:t>
            </w:r>
          </w:p>
        </w:tc>
      </w:tr>
    </w:tbl>
    <w:p w:rsidR="00986485" w:rsidRPr="00A35117" w:rsidRDefault="00986485" w:rsidP="0039157F">
      <w:pPr>
        <w:widowControl w:val="0"/>
        <w:autoSpaceDE w:val="0"/>
        <w:autoSpaceDN w:val="0"/>
        <w:ind w:firstLine="709"/>
      </w:pPr>
      <w:r w:rsidRPr="002B1B34">
        <w:t>2.</w:t>
      </w:r>
      <w:r>
        <w:t>11</w:t>
      </w:r>
      <w:r w:rsidRPr="002B1B34">
        <w:t>.</w:t>
      </w:r>
      <w:r>
        <w:t xml:space="preserve"> </w:t>
      </w:r>
      <w:r w:rsidRPr="002B1B34">
        <w:t xml:space="preserve">Коэффициент уровня управления устанавливается </w:t>
      </w:r>
      <w:r>
        <w:t>руководителю</w:t>
      </w:r>
      <w:r w:rsidRPr="00A35117">
        <w:t>, заместителям руководителя, руководителям структурных подразделений на основе отнесения занимаемой ими должности к уровню управления.</w:t>
      </w:r>
      <w:r>
        <w:t xml:space="preserve"> </w:t>
      </w:r>
      <w:r w:rsidRPr="00A35117">
        <w:t>Перечень должностей руководителей, заместителей руководителя, руководителей структурных подразделений по уровням управления утверждается приказом Управления.</w:t>
      </w:r>
    </w:p>
    <w:p w:rsidR="00986485" w:rsidRDefault="00986485" w:rsidP="00A911B6">
      <w:pPr>
        <w:widowControl w:val="0"/>
        <w:autoSpaceDE w:val="0"/>
        <w:autoSpaceDN w:val="0"/>
        <w:ind w:firstLine="708"/>
      </w:pPr>
      <w:r w:rsidRPr="00A35117">
        <w:t xml:space="preserve">Размер коэффициента уровня управления установлен в </w:t>
      </w:r>
      <w:hyperlink w:anchor="P510" w:history="1">
        <w:r w:rsidRPr="00A35117">
          <w:t>таблице</w:t>
        </w:r>
      </w:hyperlink>
      <w:r w:rsidRPr="00A35117">
        <w:t xml:space="preserve"> </w:t>
      </w:r>
      <w:r>
        <w:t>6</w:t>
      </w:r>
      <w:r w:rsidRPr="00A35117">
        <w:t xml:space="preserve"> настоящего Положения.</w:t>
      </w:r>
      <w:bookmarkStart w:id="1" w:name="P510"/>
      <w:bookmarkEnd w:id="1"/>
    </w:p>
    <w:p w:rsidR="00986485" w:rsidRPr="00A35117" w:rsidRDefault="00986485" w:rsidP="00A911B6">
      <w:pPr>
        <w:widowControl w:val="0"/>
        <w:autoSpaceDE w:val="0"/>
        <w:autoSpaceDN w:val="0"/>
        <w:ind w:firstLine="708"/>
      </w:pPr>
      <w:r w:rsidRPr="00A35117">
        <w:t>Размер коэффициента уровня управления</w:t>
      </w:r>
      <w:r>
        <w:t xml:space="preserve">                                                            Таблица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46"/>
        <w:gridCol w:w="8086"/>
      </w:tblGrid>
      <w:tr w:rsidR="00986485" w:rsidRPr="00A35117" w:rsidTr="00B42C22">
        <w:trPr>
          <w:trHeight w:val="322"/>
        </w:trPr>
        <w:tc>
          <w:tcPr>
            <w:tcW w:w="888" w:type="pct"/>
          </w:tcPr>
          <w:p w:rsidR="00986485" w:rsidRPr="00A35117" w:rsidRDefault="00986485" w:rsidP="00B42C22">
            <w:pPr>
              <w:widowControl w:val="0"/>
              <w:autoSpaceDE w:val="0"/>
              <w:autoSpaceDN w:val="0"/>
              <w:jc w:val="center"/>
            </w:pPr>
            <w:r w:rsidRPr="00A35117">
              <w:t>Уровень управления</w:t>
            </w:r>
          </w:p>
        </w:tc>
        <w:tc>
          <w:tcPr>
            <w:tcW w:w="4112" w:type="pct"/>
          </w:tcPr>
          <w:p w:rsidR="00986485" w:rsidRPr="00A35117" w:rsidRDefault="00986485" w:rsidP="00B42C22">
            <w:pPr>
              <w:widowControl w:val="0"/>
              <w:autoSpaceDE w:val="0"/>
              <w:autoSpaceDN w:val="0"/>
              <w:jc w:val="center"/>
            </w:pPr>
            <w:r w:rsidRPr="00A35117">
              <w:t>Размер коэффициента уровня управления</w:t>
            </w:r>
          </w:p>
        </w:tc>
      </w:tr>
      <w:tr w:rsidR="00986485" w:rsidRPr="00A35117" w:rsidTr="00B42C22">
        <w:trPr>
          <w:trHeight w:val="23"/>
        </w:trPr>
        <w:tc>
          <w:tcPr>
            <w:tcW w:w="888" w:type="pct"/>
          </w:tcPr>
          <w:p w:rsidR="00986485" w:rsidRPr="00A35117" w:rsidRDefault="00986485" w:rsidP="00B42C22">
            <w:pPr>
              <w:widowControl w:val="0"/>
              <w:autoSpaceDE w:val="0"/>
              <w:autoSpaceDN w:val="0"/>
            </w:pPr>
            <w:r w:rsidRPr="00A35117">
              <w:t>Уровень 1</w:t>
            </w:r>
          </w:p>
        </w:tc>
        <w:tc>
          <w:tcPr>
            <w:tcW w:w="4112" w:type="pct"/>
          </w:tcPr>
          <w:p w:rsidR="00986485" w:rsidRPr="00F62E6F" w:rsidRDefault="00986485" w:rsidP="00B42C22">
            <w:pPr>
              <w:widowControl w:val="0"/>
              <w:autoSpaceDE w:val="0"/>
              <w:autoSpaceDN w:val="0"/>
              <w:jc w:val="center"/>
            </w:pPr>
            <w:r w:rsidRPr="00F62E6F">
              <w:t>1,0</w:t>
            </w:r>
            <w:r>
              <w:t>5</w:t>
            </w:r>
          </w:p>
        </w:tc>
      </w:tr>
      <w:tr w:rsidR="00986485" w:rsidRPr="00A35117" w:rsidTr="00B42C22">
        <w:trPr>
          <w:trHeight w:val="23"/>
        </w:trPr>
        <w:tc>
          <w:tcPr>
            <w:tcW w:w="888" w:type="pct"/>
          </w:tcPr>
          <w:p w:rsidR="00986485" w:rsidRPr="00A35117" w:rsidRDefault="00986485" w:rsidP="00B42C22">
            <w:pPr>
              <w:widowControl w:val="0"/>
              <w:autoSpaceDE w:val="0"/>
              <w:autoSpaceDN w:val="0"/>
            </w:pPr>
            <w:r w:rsidRPr="00A35117">
              <w:t>Уровень 2</w:t>
            </w:r>
          </w:p>
        </w:tc>
        <w:tc>
          <w:tcPr>
            <w:tcW w:w="4112" w:type="pct"/>
          </w:tcPr>
          <w:p w:rsidR="00986485" w:rsidRPr="00F62E6F" w:rsidRDefault="00986485" w:rsidP="00B42C22">
            <w:pPr>
              <w:widowControl w:val="0"/>
              <w:autoSpaceDE w:val="0"/>
              <w:autoSpaceDN w:val="0"/>
              <w:jc w:val="center"/>
            </w:pPr>
            <w:r w:rsidRPr="00F62E6F">
              <w:t>0,8</w:t>
            </w:r>
            <w:r>
              <w:t>5</w:t>
            </w:r>
          </w:p>
        </w:tc>
      </w:tr>
      <w:tr w:rsidR="00986485" w:rsidRPr="00A35117" w:rsidTr="00B42C22">
        <w:trPr>
          <w:trHeight w:val="23"/>
        </w:trPr>
        <w:tc>
          <w:tcPr>
            <w:tcW w:w="888" w:type="pct"/>
          </w:tcPr>
          <w:p w:rsidR="00986485" w:rsidRPr="00A35117" w:rsidRDefault="00986485" w:rsidP="00B42C22">
            <w:pPr>
              <w:widowControl w:val="0"/>
              <w:autoSpaceDE w:val="0"/>
              <w:autoSpaceDN w:val="0"/>
            </w:pPr>
            <w:r w:rsidRPr="00A35117">
              <w:t>Уровень 3</w:t>
            </w:r>
          </w:p>
        </w:tc>
        <w:tc>
          <w:tcPr>
            <w:tcW w:w="4112" w:type="pct"/>
          </w:tcPr>
          <w:p w:rsidR="00986485" w:rsidRPr="00F62E6F" w:rsidRDefault="00986485" w:rsidP="00B42C22">
            <w:pPr>
              <w:widowControl w:val="0"/>
              <w:autoSpaceDE w:val="0"/>
              <w:autoSpaceDN w:val="0"/>
              <w:jc w:val="center"/>
            </w:pPr>
            <w:r w:rsidRPr="00F62E6F">
              <w:t>0,3</w:t>
            </w:r>
            <w:r>
              <w:t>5</w:t>
            </w:r>
          </w:p>
        </w:tc>
      </w:tr>
    </w:tbl>
    <w:p w:rsidR="00986485" w:rsidRPr="00A35117" w:rsidRDefault="00986485" w:rsidP="0004185A">
      <w:pPr>
        <w:widowControl w:val="0"/>
        <w:autoSpaceDE w:val="0"/>
        <w:autoSpaceDN w:val="0"/>
        <w:ind w:firstLine="540"/>
      </w:pPr>
      <w:r>
        <w:t xml:space="preserve">2.12. </w:t>
      </w:r>
      <w:r w:rsidRPr="00A35117">
        <w:t>Схема р</w:t>
      </w:r>
      <w:r>
        <w:t xml:space="preserve">асчета тарифной ставки рабочего </w:t>
      </w:r>
      <w:r w:rsidRPr="00A35117">
        <w:t xml:space="preserve">устанавливается путем произведения ставки заработной платы и тарифного коэффициента на основе Тарифной сетки по оплате труда рабочих </w:t>
      </w:r>
      <w:hyperlink w:anchor="P540" w:history="1">
        <w:r w:rsidRPr="00A35117">
          <w:t xml:space="preserve">(таблица </w:t>
        </w:r>
        <w:r>
          <w:t>7</w:t>
        </w:r>
        <w:r w:rsidRPr="00A35117">
          <w:t xml:space="preserve"> настоящего Положения)</w:t>
        </w:r>
      </w:hyperlink>
      <w:r w:rsidRPr="00A35117">
        <w:t>.</w:t>
      </w:r>
    </w:p>
    <w:p w:rsidR="00986485" w:rsidRPr="00A35117" w:rsidRDefault="00986485" w:rsidP="0004185A">
      <w:pPr>
        <w:widowControl w:val="0"/>
        <w:autoSpaceDE w:val="0"/>
        <w:autoSpaceDN w:val="0"/>
        <w:ind w:firstLine="540"/>
      </w:pPr>
      <w:bookmarkStart w:id="2" w:name="P540"/>
      <w:bookmarkEnd w:id="2"/>
      <w:r w:rsidRPr="00A35117">
        <w:t>Тарифная сетка по оплате труда рабочих организации</w:t>
      </w:r>
      <w:r>
        <w:t xml:space="preserve">                                         Таблица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3"/>
        <w:gridCol w:w="712"/>
        <w:gridCol w:w="781"/>
        <w:gridCol w:w="781"/>
        <w:gridCol w:w="912"/>
        <w:gridCol w:w="840"/>
        <w:gridCol w:w="755"/>
        <w:gridCol w:w="747"/>
        <w:gridCol w:w="759"/>
        <w:gridCol w:w="747"/>
        <w:gridCol w:w="755"/>
      </w:tblGrid>
      <w:tr w:rsidR="00986485" w:rsidRPr="00A35117" w:rsidTr="0039157F">
        <w:tc>
          <w:tcPr>
            <w:tcW w:w="1039" w:type="pct"/>
          </w:tcPr>
          <w:p w:rsidR="00986485" w:rsidRPr="0039157F" w:rsidRDefault="00986485" w:rsidP="00B42C22">
            <w:pPr>
              <w:widowControl w:val="0"/>
              <w:autoSpaceDE w:val="0"/>
              <w:autoSpaceDN w:val="0"/>
              <w:jc w:val="center"/>
            </w:pPr>
            <w:r w:rsidRPr="0039157F">
              <w:rPr>
                <w:sz w:val="22"/>
                <w:szCs w:val="22"/>
              </w:rPr>
              <w:t>Разряды оплаты труда</w:t>
            </w:r>
          </w:p>
        </w:tc>
        <w:tc>
          <w:tcPr>
            <w:tcW w:w="362" w:type="pct"/>
          </w:tcPr>
          <w:p w:rsidR="00986485" w:rsidRPr="0039157F" w:rsidRDefault="00986485" w:rsidP="00B42C22">
            <w:pPr>
              <w:widowControl w:val="0"/>
              <w:autoSpaceDE w:val="0"/>
              <w:autoSpaceDN w:val="0"/>
              <w:jc w:val="center"/>
            </w:pPr>
            <w:r w:rsidRPr="0039157F">
              <w:rPr>
                <w:sz w:val="22"/>
                <w:szCs w:val="22"/>
              </w:rPr>
              <w:t>1</w:t>
            </w:r>
          </w:p>
        </w:tc>
        <w:tc>
          <w:tcPr>
            <w:tcW w:w="397" w:type="pct"/>
          </w:tcPr>
          <w:p w:rsidR="00986485" w:rsidRPr="0039157F" w:rsidRDefault="00986485" w:rsidP="00B42C22">
            <w:pPr>
              <w:widowControl w:val="0"/>
              <w:autoSpaceDE w:val="0"/>
              <w:autoSpaceDN w:val="0"/>
              <w:jc w:val="center"/>
            </w:pPr>
            <w:r w:rsidRPr="0039157F">
              <w:rPr>
                <w:sz w:val="22"/>
                <w:szCs w:val="22"/>
              </w:rPr>
              <w:t>2</w:t>
            </w:r>
          </w:p>
        </w:tc>
        <w:tc>
          <w:tcPr>
            <w:tcW w:w="397" w:type="pct"/>
          </w:tcPr>
          <w:p w:rsidR="00986485" w:rsidRPr="0039157F" w:rsidRDefault="00986485" w:rsidP="00B42C22">
            <w:pPr>
              <w:widowControl w:val="0"/>
              <w:autoSpaceDE w:val="0"/>
              <w:autoSpaceDN w:val="0"/>
              <w:jc w:val="center"/>
            </w:pPr>
            <w:r w:rsidRPr="0039157F">
              <w:rPr>
                <w:sz w:val="22"/>
                <w:szCs w:val="22"/>
              </w:rPr>
              <w:t>3</w:t>
            </w:r>
          </w:p>
        </w:tc>
        <w:tc>
          <w:tcPr>
            <w:tcW w:w="464" w:type="pct"/>
          </w:tcPr>
          <w:p w:rsidR="00986485" w:rsidRPr="0039157F" w:rsidRDefault="00986485" w:rsidP="00B42C22">
            <w:pPr>
              <w:widowControl w:val="0"/>
              <w:autoSpaceDE w:val="0"/>
              <w:autoSpaceDN w:val="0"/>
              <w:jc w:val="center"/>
            </w:pPr>
            <w:r w:rsidRPr="0039157F">
              <w:rPr>
                <w:sz w:val="22"/>
                <w:szCs w:val="22"/>
              </w:rPr>
              <w:t>4</w:t>
            </w:r>
          </w:p>
        </w:tc>
        <w:tc>
          <w:tcPr>
            <w:tcW w:w="427" w:type="pct"/>
          </w:tcPr>
          <w:p w:rsidR="00986485" w:rsidRPr="0039157F" w:rsidRDefault="00986485" w:rsidP="00B42C22">
            <w:pPr>
              <w:widowControl w:val="0"/>
              <w:autoSpaceDE w:val="0"/>
              <w:autoSpaceDN w:val="0"/>
              <w:jc w:val="center"/>
            </w:pPr>
            <w:r w:rsidRPr="0039157F">
              <w:rPr>
                <w:sz w:val="22"/>
                <w:szCs w:val="22"/>
              </w:rPr>
              <w:t>5</w:t>
            </w:r>
          </w:p>
        </w:tc>
        <w:tc>
          <w:tcPr>
            <w:tcW w:w="384" w:type="pct"/>
          </w:tcPr>
          <w:p w:rsidR="00986485" w:rsidRPr="0039157F" w:rsidRDefault="00986485" w:rsidP="00B42C22">
            <w:pPr>
              <w:widowControl w:val="0"/>
              <w:autoSpaceDE w:val="0"/>
              <w:autoSpaceDN w:val="0"/>
              <w:jc w:val="center"/>
            </w:pPr>
            <w:r w:rsidRPr="0039157F">
              <w:rPr>
                <w:sz w:val="22"/>
                <w:szCs w:val="22"/>
              </w:rPr>
              <w:t>6</w:t>
            </w:r>
          </w:p>
        </w:tc>
        <w:tc>
          <w:tcPr>
            <w:tcW w:w="380" w:type="pct"/>
          </w:tcPr>
          <w:p w:rsidR="00986485" w:rsidRPr="0039157F" w:rsidRDefault="00986485" w:rsidP="00B42C22">
            <w:pPr>
              <w:widowControl w:val="0"/>
              <w:autoSpaceDE w:val="0"/>
              <w:autoSpaceDN w:val="0"/>
              <w:jc w:val="center"/>
            </w:pPr>
            <w:r w:rsidRPr="0039157F">
              <w:rPr>
                <w:sz w:val="22"/>
                <w:szCs w:val="22"/>
              </w:rPr>
              <w:t>7</w:t>
            </w:r>
          </w:p>
        </w:tc>
        <w:tc>
          <w:tcPr>
            <w:tcW w:w="386" w:type="pct"/>
          </w:tcPr>
          <w:p w:rsidR="00986485" w:rsidRPr="0039157F" w:rsidRDefault="00986485" w:rsidP="00B42C22">
            <w:pPr>
              <w:widowControl w:val="0"/>
              <w:autoSpaceDE w:val="0"/>
              <w:autoSpaceDN w:val="0"/>
              <w:jc w:val="center"/>
            </w:pPr>
            <w:r w:rsidRPr="0039157F">
              <w:rPr>
                <w:sz w:val="22"/>
                <w:szCs w:val="22"/>
              </w:rPr>
              <w:t>8</w:t>
            </w:r>
          </w:p>
        </w:tc>
        <w:tc>
          <w:tcPr>
            <w:tcW w:w="380" w:type="pct"/>
          </w:tcPr>
          <w:p w:rsidR="00986485" w:rsidRPr="0039157F" w:rsidRDefault="00986485" w:rsidP="00B42C22">
            <w:pPr>
              <w:widowControl w:val="0"/>
              <w:autoSpaceDE w:val="0"/>
              <w:autoSpaceDN w:val="0"/>
              <w:jc w:val="center"/>
            </w:pPr>
            <w:r w:rsidRPr="0039157F">
              <w:rPr>
                <w:sz w:val="22"/>
                <w:szCs w:val="22"/>
              </w:rPr>
              <w:t>9</w:t>
            </w:r>
          </w:p>
        </w:tc>
        <w:tc>
          <w:tcPr>
            <w:tcW w:w="384" w:type="pct"/>
          </w:tcPr>
          <w:p w:rsidR="00986485" w:rsidRPr="0039157F" w:rsidRDefault="00986485" w:rsidP="00B42C22">
            <w:pPr>
              <w:widowControl w:val="0"/>
              <w:autoSpaceDE w:val="0"/>
              <w:autoSpaceDN w:val="0"/>
              <w:jc w:val="center"/>
            </w:pPr>
            <w:r w:rsidRPr="0039157F">
              <w:rPr>
                <w:sz w:val="22"/>
                <w:szCs w:val="22"/>
              </w:rPr>
              <w:t>10</w:t>
            </w:r>
          </w:p>
        </w:tc>
      </w:tr>
      <w:tr w:rsidR="00986485" w:rsidRPr="00A35117" w:rsidTr="0039157F">
        <w:tc>
          <w:tcPr>
            <w:tcW w:w="1039" w:type="pct"/>
          </w:tcPr>
          <w:p w:rsidR="00986485" w:rsidRPr="0039157F" w:rsidRDefault="00986485" w:rsidP="00B42C22">
            <w:pPr>
              <w:widowControl w:val="0"/>
              <w:autoSpaceDE w:val="0"/>
              <w:autoSpaceDN w:val="0"/>
              <w:jc w:val="center"/>
            </w:pPr>
            <w:r w:rsidRPr="0039157F">
              <w:rPr>
                <w:sz w:val="22"/>
                <w:szCs w:val="22"/>
              </w:rPr>
              <w:t>Тарифный коэффициент</w:t>
            </w:r>
          </w:p>
        </w:tc>
        <w:tc>
          <w:tcPr>
            <w:tcW w:w="362" w:type="pct"/>
          </w:tcPr>
          <w:p w:rsidR="00986485" w:rsidRPr="0039157F" w:rsidRDefault="00986485" w:rsidP="00B42C22">
            <w:pPr>
              <w:widowControl w:val="0"/>
              <w:autoSpaceDE w:val="0"/>
              <w:autoSpaceDN w:val="0"/>
              <w:jc w:val="center"/>
            </w:pPr>
            <w:r w:rsidRPr="0039157F">
              <w:rPr>
                <w:sz w:val="22"/>
                <w:szCs w:val="22"/>
              </w:rPr>
              <w:t>1,023</w:t>
            </w:r>
          </w:p>
        </w:tc>
        <w:tc>
          <w:tcPr>
            <w:tcW w:w="397" w:type="pct"/>
          </w:tcPr>
          <w:p w:rsidR="00986485" w:rsidRPr="0039157F" w:rsidRDefault="00986485" w:rsidP="00B42C22">
            <w:pPr>
              <w:widowControl w:val="0"/>
              <w:autoSpaceDE w:val="0"/>
              <w:autoSpaceDN w:val="0"/>
              <w:jc w:val="center"/>
            </w:pPr>
            <w:r w:rsidRPr="0039157F">
              <w:rPr>
                <w:sz w:val="22"/>
                <w:szCs w:val="22"/>
              </w:rPr>
              <w:t>1,054</w:t>
            </w:r>
          </w:p>
        </w:tc>
        <w:tc>
          <w:tcPr>
            <w:tcW w:w="397" w:type="pct"/>
          </w:tcPr>
          <w:p w:rsidR="00986485" w:rsidRPr="0039157F" w:rsidRDefault="00986485" w:rsidP="00B42C22">
            <w:pPr>
              <w:widowControl w:val="0"/>
              <w:autoSpaceDE w:val="0"/>
              <w:autoSpaceDN w:val="0"/>
              <w:jc w:val="center"/>
            </w:pPr>
            <w:r w:rsidRPr="0039157F">
              <w:rPr>
                <w:sz w:val="22"/>
                <w:szCs w:val="22"/>
              </w:rPr>
              <w:t>1,074</w:t>
            </w:r>
          </w:p>
        </w:tc>
        <w:tc>
          <w:tcPr>
            <w:tcW w:w="464" w:type="pct"/>
          </w:tcPr>
          <w:p w:rsidR="00986485" w:rsidRPr="0039157F" w:rsidRDefault="00986485" w:rsidP="00B42C22">
            <w:pPr>
              <w:widowControl w:val="0"/>
              <w:autoSpaceDE w:val="0"/>
              <w:autoSpaceDN w:val="0"/>
              <w:jc w:val="center"/>
            </w:pPr>
            <w:r w:rsidRPr="0039157F">
              <w:rPr>
                <w:sz w:val="22"/>
                <w:szCs w:val="22"/>
              </w:rPr>
              <w:t>1,1</w:t>
            </w:r>
          </w:p>
        </w:tc>
        <w:tc>
          <w:tcPr>
            <w:tcW w:w="427" w:type="pct"/>
          </w:tcPr>
          <w:p w:rsidR="00986485" w:rsidRPr="0039157F" w:rsidRDefault="00986485" w:rsidP="00B42C22">
            <w:pPr>
              <w:widowControl w:val="0"/>
              <w:autoSpaceDE w:val="0"/>
              <w:autoSpaceDN w:val="0"/>
              <w:jc w:val="center"/>
            </w:pPr>
            <w:r w:rsidRPr="0039157F">
              <w:rPr>
                <w:sz w:val="22"/>
                <w:szCs w:val="22"/>
              </w:rPr>
              <w:t>1,125</w:t>
            </w:r>
          </w:p>
        </w:tc>
        <w:tc>
          <w:tcPr>
            <w:tcW w:w="384" w:type="pct"/>
          </w:tcPr>
          <w:p w:rsidR="00986485" w:rsidRPr="0039157F" w:rsidRDefault="00986485" w:rsidP="00B42C22">
            <w:pPr>
              <w:widowControl w:val="0"/>
              <w:autoSpaceDE w:val="0"/>
              <w:autoSpaceDN w:val="0"/>
              <w:jc w:val="center"/>
            </w:pPr>
            <w:r w:rsidRPr="0039157F">
              <w:rPr>
                <w:sz w:val="22"/>
                <w:szCs w:val="22"/>
              </w:rPr>
              <w:t>1,151</w:t>
            </w:r>
          </w:p>
        </w:tc>
        <w:tc>
          <w:tcPr>
            <w:tcW w:w="380" w:type="pct"/>
          </w:tcPr>
          <w:p w:rsidR="00986485" w:rsidRPr="0039157F" w:rsidRDefault="00986485" w:rsidP="00B42C22">
            <w:pPr>
              <w:widowControl w:val="0"/>
              <w:autoSpaceDE w:val="0"/>
              <w:autoSpaceDN w:val="0"/>
              <w:jc w:val="center"/>
            </w:pPr>
            <w:r w:rsidRPr="0039157F">
              <w:rPr>
                <w:sz w:val="22"/>
                <w:szCs w:val="22"/>
              </w:rPr>
              <w:t>1,177</w:t>
            </w:r>
          </w:p>
        </w:tc>
        <w:tc>
          <w:tcPr>
            <w:tcW w:w="386" w:type="pct"/>
          </w:tcPr>
          <w:p w:rsidR="00986485" w:rsidRPr="0039157F" w:rsidRDefault="00986485" w:rsidP="00B42C22">
            <w:pPr>
              <w:widowControl w:val="0"/>
              <w:autoSpaceDE w:val="0"/>
              <w:autoSpaceDN w:val="0"/>
              <w:jc w:val="center"/>
            </w:pPr>
            <w:r w:rsidRPr="0039157F">
              <w:rPr>
                <w:sz w:val="22"/>
                <w:szCs w:val="22"/>
              </w:rPr>
              <w:t>1,202</w:t>
            </w:r>
          </w:p>
        </w:tc>
        <w:tc>
          <w:tcPr>
            <w:tcW w:w="380" w:type="pct"/>
          </w:tcPr>
          <w:p w:rsidR="00986485" w:rsidRPr="0039157F" w:rsidRDefault="00986485" w:rsidP="00B42C22">
            <w:pPr>
              <w:widowControl w:val="0"/>
              <w:autoSpaceDE w:val="0"/>
              <w:autoSpaceDN w:val="0"/>
              <w:jc w:val="center"/>
            </w:pPr>
            <w:r w:rsidRPr="0039157F">
              <w:rPr>
                <w:sz w:val="22"/>
                <w:szCs w:val="22"/>
              </w:rPr>
              <w:t>1,228</w:t>
            </w:r>
          </w:p>
        </w:tc>
        <w:tc>
          <w:tcPr>
            <w:tcW w:w="384" w:type="pct"/>
          </w:tcPr>
          <w:p w:rsidR="00986485" w:rsidRPr="0039157F" w:rsidRDefault="00986485" w:rsidP="00B42C22">
            <w:pPr>
              <w:widowControl w:val="0"/>
              <w:autoSpaceDE w:val="0"/>
              <w:autoSpaceDN w:val="0"/>
              <w:jc w:val="center"/>
            </w:pPr>
            <w:r w:rsidRPr="0039157F">
              <w:rPr>
                <w:sz w:val="22"/>
                <w:szCs w:val="22"/>
              </w:rPr>
              <w:t>1,253</w:t>
            </w:r>
          </w:p>
        </w:tc>
      </w:tr>
    </w:tbl>
    <w:p w:rsidR="00986485" w:rsidRPr="00A35117" w:rsidRDefault="00986485" w:rsidP="0004185A">
      <w:pPr>
        <w:widowControl w:val="0"/>
        <w:autoSpaceDE w:val="0"/>
        <w:autoSpaceDN w:val="0"/>
        <w:ind w:firstLine="540"/>
      </w:pPr>
      <w:r>
        <w:t xml:space="preserve">2.13. </w:t>
      </w:r>
      <w:r w:rsidRPr="00A35117">
        <w:t>Профессии рабочих тарифицируются в соответствии с постановлением Министерства труда Российской Федерации от 10 ноября 1992 года № 31 «Об утверждении тарифно-квалификационных характеристик по общеотраслевым профессиям рабочих».</w:t>
      </w:r>
    </w:p>
    <w:p w:rsidR="00986485" w:rsidRPr="00A35117" w:rsidRDefault="00986485" w:rsidP="0004185A">
      <w:pPr>
        <w:widowControl w:val="0"/>
        <w:autoSpaceDE w:val="0"/>
        <w:autoSpaceDN w:val="0"/>
        <w:ind w:firstLine="480"/>
      </w:pPr>
      <w:r w:rsidRPr="00A35117">
        <w:t>Размер коэффициента специфики работ</w:t>
      </w:r>
      <w:r>
        <w:t xml:space="preserve">ы для рабочих указан в таблице 8 настоящего </w:t>
      </w:r>
      <w:r w:rsidRPr="00A35117">
        <w:t xml:space="preserve">Положения. </w:t>
      </w:r>
    </w:p>
    <w:p w:rsidR="00986485" w:rsidRPr="00A35117" w:rsidRDefault="00986485" w:rsidP="0004185A">
      <w:pPr>
        <w:widowControl w:val="0"/>
        <w:autoSpaceDE w:val="0"/>
        <w:autoSpaceDN w:val="0"/>
        <w:jc w:val="both"/>
      </w:pPr>
      <w:r w:rsidRPr="00A35117">
        <w:t xml:space="preserve">                                         Размер коэффициента специфики работы рабочих </w:t>
      </w:r>
      <w:r>
        <w:t xml:space="preserve">               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6"/>
        <w:gridCol w:w="6383"/>
        <w:gridCol w:w="2523"/>
      </w:tblGrid>
      <w:tr w:rsidR="00986485" w:rsidRPr="00A35117" w:rsidTr="0039157F">
        <w:tc>
          <w:tcPr>
            <w:tcW w:w="471" w:type="pct"/>
          </w:tcPr>
          <w:p w:rsidR="00986485" w:rsidRPr="0039157F" w:rsidRDefault="00986485" w:rsidP="00B42C22">
            <w:pPr>
              <w:widowControl w:val="0"/>
              <w:autoSpaceDE w:val="0"/>
              <w:autoSpaceDN w:val="0"/>
              <w:jc w:val="center"/>
            </w:pPr>
            <w:r w:rsidRPr="0039157F">
              <w:rPr>
                <w:sz w:val="22"/>
                <w:szCs w:val="22"/>
              </w:rPr>
              <w:t>№ п/п</w:t>
            </w:r>
          </w:p>
        </w:tc>
        <w:tc>
          <w:tcPr>
            <w:tcW w:w="3246" w:type="pct"/>
          </w:tcPr>
          <w:p w:rsidR="00986485" w:rsidRDefault="00986485" w:rsidP="00B42C22">
            <w:pPr>
              <w:widowControl w:val="0"/>
              <w:autoSpaceDE w:val="0"/>
              <w:autoSpaceDN w:val="0"/>
              <w:jc w:val="center"/>
            </w:pPr>
            <w:r w:rsidRPr="0039157F">
              <w:rPr>
                <w:sz w:val="22"/>
                <w:szCs w:val="22"/>
              </w:rPr>
              <w:t xml:space="preserve">Типы образовательных организаций, </w:t>
            </w:r>
          </w:p>
          <w:p w:rsidR="00986485" w:rsidRPr="0039157F" w:rsidRDefault="00986485" w:rsidP="00B42C22">
            <w:pPr>
              <w:widowControl w:val="0"/>
              <w:autoSpaceDE w:val="0"/>
              <w:autoSpaceDN w:val="0"/>
              <w:jc w:val="center"/>
            </w:pPr>
            <w:r w:rsidRPr="0039157F">
              <w:rPr>
                <w:sz w:val="22"/>
                <w:szCs w:val="22"/>
              </w:rPr>
              <w:t>иды деятельности  работников</w:t>
            </w:r>
          </w:p>
        </w:tc>
        <w:tc>
          <w:tcPr>
            <w:tcW w:w="1284" w:type="pct"/>
          </w:tcPr>
          <w:p w:rsidR="00986485" w:rsidRPr="0039157F" w:rsidRDefault="00986485" w:rsidP="00B42C22">
            <w:pPr>
              <w:widowControl w:val="0"/>
              <w:autoSpaceDE w:val="0"/>
              <w:autoSpaceDN w:val="0"/>
              <w:jc w:val="center"/>
            </w:pPr>
            <w:r w:rsidRPr="0039157F">
              <w:rPr>
                <w:sz w:val="22"/>
                <w:szCs w:val="22"/>
              </w:rPr>
              <w:t>Размер коэффициента специфики работы</w:t>
            </w:r>
          </w:p>
        </w:tc>
      </w:tr>
      <w:tr w:rsidR="00986485" w:rsidRPr="00A35117" w:rsidTr="0039157F">
        <w:trPr>
          <w:trHeight w:val="23"/>
        </w:trPr>
        <w:tc>
          <w:tcPr>
            <w:tcW w:w="471" w:type="pct"/>
          </w:tcPr>
          <w:p w:rsidR="00986485" w:rsidRPr="0039157F" w:rsidRDefault="00986485" w:rsidP="00B42C22">
            <w:pPr>
              <w:widowControl w:val="0"/>
              <w:autoSpaceDE w:val="0"/>
              <w:autoSpaceDN w:val="0"/>
              <w:jc w:val="center"/>
            </w:pPr>
            <w:r w:rsidRPr="0039157F">
              <w:rPr>
                <w:sz w:val="22"/>
                <w:szCs w:val="22"/>
              </w:rPr>
              <w:t>1</w:t>
            </w:r>
          </w:p>
        </w:tc>
        <w:tc>
          <w:tcPr>
            <w:tcW w:w="3246" w:type="pct"/>
          </w:tcPr>
          <w:p w:rsidR="00986485" w:rsidRPr="0039157F" w:rsidRDefault="00986485" w:rsidP="00B42C22">
            <w:pPr>
              <w:widowControl w:val="0"/>
              <w:autoSpaceDE w:val="0"/>
              <w:autoSpaceDN w:val="0"/>
              <w:jc w:val="center"/>
            </w:pPr>
            <w:r w:rsidRPr="0039157F">
              <w:rPr>
                <w:sz w:val="22"/>
                <w:szCs w:val="22"/>
              </w:rPr>
              <w:t>2</w:t>
            </w:r>
          </w:p>
        </w:tc>
        <w:tc>
          <w:tcPr>
            <w:tcW w:w="1284" w:type="pct"/>
          </w:tcPr>
          <w:p w:rsidR="00986485" w:rsidRPr="0039157F" w:rsidRDefault="00986485" w:rsidP="00B42C22">
            <w:pPr>
              <w:widowControl w:val="0"/>
              <w:autoSpaceDE w:val="0"/>
              <w:autoSpaceDN w:val="0"/>
              <w:jc w:val="center"/>
            </w:pPr>
            <w:r w:rsidRPr="0039157F">
              <w:rPr>
                <w:sz w:val="22"/>
                <w:szCs w:val="22"/>
              </w:rPr>
              <w:t>3</w:t>
            </w:r>
          </w:p>
        </w:tc>
      </w:tr>
      <w:tr w:rsidR="00986485" w:rsidRPr="00A35117" w:rsidTr="00B42C22">
        <w:trPr>
          <w:trHeight w:val="23"/>
        </w:trPr>
        <w:tc>
          <w:tcPr>
            <w:tcW w:w="5000" w:type="pct"/>
            <w:gridSpan w:val="3"/>
          </w:tcPr>
          <w:p w:rsidR="00986485" w:rsidRPr="0039157F" w:rsidRDefault="00986485" w:rsidP="00B42C22">
            <w:pPr>
              <w:widowControl w:val="0"/>
              <w:autoSpaceDE w:val="0"/>
              <w:autoSpaceDN w:val="0"/>
              <w:jc w:val="center"/>
            </w:pPr>
            <w:r w:rsidRPr="0039157F">
              <w:rPr>
                <w:sz w:val="22"/>
                <w:szCs w:val="22"/>
              </w:rPr>
              <w:t>Рабочие всех типов организаций</w:t>
            </w:r>
          </w:p>
        </w:tc>
      </w:tr>
      <w:tr w:rsidR="00986485" w:rsidRPr="00A35117" w:rsidTr="0039157F">
        <w:trPr>
          <w:trHeight w:val="23"/>
        </w:trPr>
        <w:tc>
          <w:tcPr>
            <w:tcW w:w="471" w:type="pct"/>
          </w:tcPr>
          <w:p w:rsidR="00986485" w:rsidRPr="0039157F" w:rsidRDefault="00986485" w:rsidP="00B42C22">
            <w:pPr>
              <w:widowControl w:val="0"/>
              <w:autoSpaceDE w:val="0"/>
              <w:autoSpaceDN w:val="0"/>
              <w:jc w:val="center"/>
            </w:pPr>
            <w:r w:rsidRPr="0039157F">
              <w:rPr>
                <w:sz w:val="22"/>
                <w:szCs w:val="22"/>
              </w:rPr>
              <w:t>1.1.</w:t>
            </w:r>
          </w:p>
        </w:tc>
        <w:tc>
          <w:tcPr>
            <w:tcW w:w="3246" w:type="pct"/>
          </w:tcPr>
          <w:p w:rsidR="00986485" w:rsidRPr="0039157F" w:rsidRDefault="00986485" w:rsidP="00B42C22">
            <w:pPr>
              <w:widowControl w:val="0"/>
              <w:autoSpaceDE w:val="0"/>
              <w:autoSpaceDN w:val="0"/>
            </w:pPr>
            <w:r w:rsidRPr="0039157F">
              <w:rPr>
                <w:sz w:val="22"/>
                <w:szCs w:val="22"/>
              </w:rPr>
              <w:t>Водитель автомобиля, занятый перевозкой обучающихся (детей, воспитанников)</w:t>
            </w:r>
          </w:p>
        </w:tc>
        <w:tc>
          <w:tcPr>
            <w:tcW w:w="1284" w:type="pct"/>
          </w:tcPr>
          <w:p w:rsidR="00986485" w:rsidRPr="0039157F" w:rsidRDefault="00986485" w:rsidP="00B42C22">
            <w:pPr>
              <w:widowControl w:val="0"/>
              <w:autoSpaceDE w:val="0"/>
              <w:autoSpaceDN w:val="0"/>
              <w:jc w:val="center"/>
            </w:pPr>
            <w:r w:rsidRPr="0039157F">
              <w:rPr>
                <w:sz w:val="22"/>
                <w:szCs w:val="22"/>
              </w:rPr>
              <w:t>0,25</w:t>
            </w:r>
          </w:p>
        </w:tc>
      </w:tr>
    </w:tbl>
    <w:p w:rsidR="00986485" w:rsidRPr="00A35117" w:rsidRDefault="00986485" w:rsidP="0004185A">
      <w:pPr>
        <w:pStyle w:val="a6"/>
        <w:widowControl w:val="0"/>
        <w:autoSpaceDE w:val="0"/>
        <w:autoSpaceDN w:val="0"/>
        <w:spacing w:after="0" w:line="240" w:lineRule="auto"/>
        <w:ind w:left="0" w:firstLine="540"/>
        <w:rPr>
          <w:rFonts w:ascii="Times New Roman" w:hAnsi="Times New Roman"/>
          <w:sz w:val="24"/>
          <w:szCs w:val="24"/>
        </w:rPr>
      </w:pPr>
      <w:r>
        <w:rPr>
          <w:rFonts w:ascii="Times New Roman" w:hAnsi="Times New Roman"/>
          <w:sz w:val="24"/>
          <w:szCs w:val="24"/>
        </w:rPr>
        <w:t>2.14</w:t>
      </w:r>
      <w:r w:rsidRPr="00A35117">
        <w:rPr>
          <w:rFonts w:ascii="Times New Roman" w:hAnsi="Times New Roman"/>
          <w:sz w:val="24"/>
          <w:szCs w:val="24"/>
        </w:rPr>
        <w:t xml:space="preserve">. Почасовая оплата труда. </w:t>
      </w:r>
    </w:p>
    <w:p w:rsidR="00986485" w:rsidRPr="00A35117" w:rsidRDefault="00986485" w:rsidP="0004185A">
      <w:pPr>
        <w:widowControl w:val="0"/>
        <w:autoSpaceDE w:val="0"/>
        <w:autoSpaceDN w:val="0"/>
        <w:ind w:firstLine="540"/>
      </w:pPr>
      <w:r w:rsidRPr="00A35117">
        <w:t>Почасовая оплата труда педагогических работников организации применяется:</w:t>
      </w:r>
    </w:p>
    <w:p w:rsidR="00986485" w:rsidRPr="00A35117" w:rsidRDefault="00986485" w:rsidP="0004185A">
      <w:pPr>
        <w:widowControl w:val="0"/>
        <w:autoSpaceDE w:val="0"/>
        <w:autoSpaceDN w:val="0"/>
        <w:ind w:firstLine="540"/>
      </w:pPr>
      <w:r>
        <w:t xml:space="preserve">- </w:t>
      </w:r>
      <w:r w:rsidRPr="00A35117">
        <w:t>за часы преподавательской работы, выполненные в порядке исполнения обязанностей временно отсутствующего педагогического работника, на период не свыше двух месяцев;</w:t>
      </w:r>
    </w:p>
    <w:p w:rsidR="00986485" w:rsidRPr="00A35117" w:rsidRDefault="00986485" w:rsidP="0004185A">
      <w:pPr>
        <w:widowControl w:val="0"/>
        <w:autoSpaceDE w:val="0"/>
        <w:autoSpaceDN w:val="0"/>
        <w:ind w:firstLine="540"/>
      </w:pPr>
      <w:r>
        <w:t xml:space="preserve">- </w:t>
      </w:r>
      <w:r w:rsidRPr="00A35117">
        <w:t>за часы педагогической работы в объеме не более 300 часов в год, выполняемой педагогическим работником с его письменного согласия сверх установленной нагрузки в основное рабочее время с согласия работодателя.</w:t>
      </w:r>
    </w:p>
    <w:p w:rsidR="00986485" w:rsidRPr="00A35117" w:rsidRDefault="00986485" w:rsidP="0004185A">
      <w:pPr>
        <w:widowControl w:val="0"/>
        <w:autoSpaceDE w:val="0"/>
        <w:autoSpaceDN w:val="0"/>
        <w:ind w:firstLine="540"/>
      </w:pPr>
      <w:r w:rsidRPr="00A35117">
        <w:t xml:space="preserve">Руководитель </w:t>
      </w:r>
      <w:r>
        <w:t>в</w:t>
      </w:r>
      <w:r w:rsidRPr="00A35117">
        <w:t xml:space="preserve"> пределах имеющихся средств может привлекать высококвалифицированных специалистов для проведения учебных занятий с обучающимися, в том числе на непродолжительный срок, для проведения отдельных занятий, курсов, лекций и т.д.</w:t>
      </w:r>
    </w:p>
    <w:p w:rsidR="00986485" w:rsidRPr="00A35117" w:rsidRDefault="00986485" w:rsidP="0004185A">
      <w:pPr>
        <w:widowControl w:val="0"/>
        <w:autoSpaceDE w:val="0"/>
        <w:autoSpaceDN w:val="0"/>
        <w:ind w:firstLine="540"/>
      </w:pPr>
      <w:r w:rsidRPr="00A35117">
        <w:t>Размер оплаты труда за один час педагогической работы, в том числе  привлеченных высококвалифицированных специалистов для проведения учебных занятий с обучающимися, в том числе на непродолжительный срок, для проведения отдельных занятий, курсов, лекций и т.д., определяется путем деления должностного оклада педагогического работника за установленную норму часов педагогической работы в неделю (месяц, год) на среднемесячное количество рабочих часов с начислением районного коэффициента и процентной надбавки к заработной плате за работу в районах Крайнего Севера и приравненных к ним местностях.</w:t>
      </w:r>
    </w:p>
    <w:p w:rsidR="00986485" w:rsidRDefault="00986485" w:rsidP="00705DD4">
      <w:pPr>
        <w:autoSpaceDE w:val="0"/>
        <w:autoSpaceDN w:val="0"/>
        <w:adjustRightInd w:val="0"/>
        <w:jc w:val="center"/>
        <w:rPr>
          <w:b/>
          <w:bCs/>
        </w:rPr>
      </w:pPr>
    </w:p>
    <w:p w:rsidR="00986485" w:rsidRPr="002B1B34" w:rsidRDefault="00986485" w:rsidP="00705DD4">
      <w:pPr>
        <w:autoSpaceDE w:val="0"/>
        <w:autoSpaceDN w:val="0"/>
        <w:adjustRightInd w:val="0"/>
        <w:jc w:val="center"/>
        <w:rPr>
          <w:b/>
          <w:bCs/>
        </w:rPr>
      </w:pPr>
      <w:r>
        <w:rPr>
          <w:b/>
          <w:bCs/>
        </w:rPr>
        <w:t>3</w:t>
      </w:r>
      <w:r w:rsidRPr="002B1B34">
        <w:rPr>
          <w:b/>
          <w:bCs/>
        </w:rPr>
        <w:t>. Компенсационные выплаты</w:t>
      </w:r>
    </w:p>
    <w:p w:rsidR="00986485" w:rsidRPr="002B1B34" w:rsidRDefault="00986485" w:rsidP="00705DD4">
      <w:pPr>
        <w:autoSpaceDE w:val="0"/>
        <w:autoSpaceDN w:val="0"/>
        <w:adjustRightInd w:val="0"/>
        <w:ind w:firstLine="540"/>
      </w:pPr>
      <w:r>
        <w:t>3</w:t>
      </w:r>
      <w:r w:rsidRPr="002B1B34">
        <w:t>.1.</w:t>
      </w:r>
      <w:r>
        <w:t xml:space="preserve"> </w:t>
      </w:r>
      <w:r w:rsidRPr="002B1B34">
        <w:t>К компенсационным выплатам относятся:</w:t>
      </w:r>
    </w:p>
    <w:p w:rsidR="00986485" w:rsidRPr="002B1B34" w:rsidRDefault="00986485" w:rsidP="00705DD4">
      <w:pPr>
        <w:autoSpaceDE w:val="0"/>
        <w:autoSpaceDN w:val="0"/>
        <w:adjustRightInd w:val="0"/>
        <w:ind w:firstLine="540"/>
      </w:pPr>
      <w:r>
        <w:t xml:space="preserve">3.1.1. Выплаты работникам, занятым на </w:t>
      </w:r>
      <w:r w:rsidRPr="002B1B34">
        <w:t>работах с вредными и (или) опасными условиями труда</w:t>
      </w:r>
      <w:r>
        <w:t>;</w:t>
      </w:r>
    </w:p>
    <w:p w:rsidR="00986485" w:rsidRPr="002B1B34" w:rsidRDefault="00986485" w:rsidP="00705DD4">
      <w:pPr>
        <w:autoSpaceDE w:val="0"/>
        <w:autoSpaceDN w:val="0"/>
        <w:adjustRightInd w:val="0"/>
        <w:ind w:firstLine="540"/>
      </w:pPr>
      <w:r>
        <w:t>3.1.2. В</w:t>
      </w:r>
      <w:r w:rsidRPr="002B1B34">
        <w:t>ыплаты за работу в местностях с особыми климатическими условиями</w:t>
      </w:r>
      <w:r>
        <w:t>;</w:t>
      </w:r>
    </w:p>
    <w:p w:rsidR="00986485" w:rsidRPr="00A35117" w:rsidRDefault="00986485" w:rsidP="0090754C">
      <w:pPr>
        <w:widowControl w:val="0"/>
        <w:autoSpaceDE w:val="0"/>
        <w:autoSpaceDN w:val="0"/>
        <w:ind w:firstLine="540"/>
      </w:pPr>
      <w:r>
        <w:t>3.1.3. В</w:t>
      </w:r>
      <w:r w:rsidRPr="00A35117">
        <w:t>ыплаты за работу в условиях, отклоняющихся от нормальных (при выполнении работ различной квалификации, расширении зон обслуживания, увеличении объема работы);</w:t>
      </w:r>
    </w:p>
    <w:p w:rsidR="00986485" w:rsidRPr="00A35117" w:rsidRDefault="00986485" w:rsidP="0090754C">
      <w:pPr>
        <w:widowControl w:val="0"/>
        <w:autoSpaceDE w:val="0"/>
        <w:autoSpaceDN w:val="0"/>
        <w:ind w:firstLine="540"/>
      </w:pPr>
      <w:r>
        <w:t>3.1.4. В</w:t>
      </w:r>
      <w:r w:rsidRPr="00A35117">
        <w:t>ыплаты за выполнение сверхурочной работы, работы в ночное время, работы в выходные и нерабочие праздничные дни и при выполнении работ в других условиях, отклоняющихся от нормальных.</w:t>
      </w:r>
    </w:p>
    <w:p w:rsidR="00986485" w:rsidRDefault="00986485" w:rsidP="00705DD4">
      <w:pPr>
        <w:autoSpaceDE w:val="0"/>
        <w:autoSpaceDN w:val="0"/>
        <w:adjustRightInd w:val="0"/>
        <w:ind w:firstLine="540"/>
      </w:pPr>
      <w:r>
        <w:t>3</w:t>
      </w:r>
      <w:r w:rsidRPr="000E09D6">
        <w:t xml:space="preserve">.2. Выплаты работникам, занятым на тяжелых работах, работах с вредными и (или) опасными и иными условиями труда устанавливаются в соответствии со ст. 147 Трудового кодекса Российской Федерации по результатам </w:t>
      </w:r>
      <w:r>
        <w:t xml:space="preserve">специальной оценки </w:t>
      </w:r>
      <w:r w:rsidRPr="000E09D6">
        <w:t>рабочих мест.</w:t>
      </w:r>
    </w:p>
    <w:p w:rsidR="00986485" w:rsidRPr="00A35117" w:rsidRDefault="00986485" w:rsidP="00FF25F6">
      <w:pPr>
        <w:widowControl w:val="0"/>
        <w:autoSpaceDE w:val="0"/>
        <w:autoSpaceDN w:val="0"/>
        <w:ind w:firstLine="540"/>
      </w:pPr>
      <w:r w:rsidRPr="00A35117">
        <w:t>Руководитель принимает меры по проведению специальной оценки условий труда с целью обеспечения безопасных условий труда и сокращения количества рабочих мест, не соответствующих государственным нормативным требованиям охраны труда, разрабатывает программу действий по обеспечению безопасных условий и охраны труда в соответствии с Федеральным законом от 28 декабря 2013 года № 426-ФЗ «О специальной оценке условий труда».</w:t>
      </w:r>
    </w:p>
    <w:p w:rsidR="00986485" w:rsidRPr="00A35117" w:rsidRDefault="00986485" w:rsidP="00FF25F6">
      <w:pPr>
        <w:widowControl w:val="0"/>
        <w:autoSpaceDE w:val="0"/>
        <w:autoSpaceDN w:val="0"/>
        <w:ind w:firstLine="540"/>
      </w:pPr>
      <w:r w:rsidRPr="00A35117">
        <w:t>Выплата работникам, занятым на работах с вредными и (или) опасными условиями труда, не может быть отменена без улучшения условий труда, подтвержденных специальной оценкой условий труда.</w:t>
      </w:r>
    </w:p>
    <w:p w:rsidR="00986485" w:rsidRDefault="00986485" w:rsidP="00705DD4">
      <w:pPr>
        <w:autoSpaceDE w:val="0"/>
        <w:autoSpaceDN w:val="0"/>
        <w:adjustRightInd w:val="0"/>
        <w:ind w:firstLine="567"/>
      </w:pPr>
      <w:r>
        <w:t>3</w:t>
      </w:r>
      <w:r w:rsidRPr="000E09D6">
        <w:t>.3.</w:t>
      </w:r>
      <w:r>
        <w:t xml:space="preserve"> </w:t>
      </w:r>
      <w:r w:rsidRPr="00A35117">
        <w:t xml:space="preserve">Выплаты за работу в местностях с особыми климатическими условиями устанавливаются в соответствии со статьями 315-317 Трудового кодекса Российской Федерации и </w:t>
      </w:r>
      <w:hyperlink r:id="rId7" w:history="1">
        <w:r w:rsidRPr="00A35117">
          <w:t>Законом</w:t>
        </w:r>
      </w:hyperlink>
      <w:r w:rsidRPr="00A35117">
        <w:t xml:space="preserve"> Ханты-Мансийского автономного округа - Югры от 09 декабря                  2004 года № 76-оз «О гарантиях и компенсациях для лиц, проживающих в Ханты-Мансийском автономном округе - Югре, работающих в государственных органах и государственных учреждениях Ханты-Мансийского автономного округа - Югры, территориальном фонде обязательного медицинского страхования Ханты-Мансийского автономного округа - Югры», постановлением администрации Кондинского района                          от 14 декабря 2015 года № 1660 «Об утверждении Положения о гарантиях и компенсациях для лиц, проживающих в муниципальном образовании Кондинский район и работающих в организациях, финансируемых из бюджета Кондинского района».</w:t>
      </w:r>
    </w:p>
    <w:p w:rsidR="00986485" w:rsidRDefault="00986485" w:rsidP="00FF25F6">
      <w:pPr>
        <w:widowControl w:val="0"/>
        <w:autoSpaceDE w:val="0"/>
        <w:autoSpaceDN w:val="0"/>
        <w:ind w:firstLine="540"/>
      </w:pPr>
    </w:p>
    <w:p w:rsidR="00986485" w:rsidRPr="00A35117" w:rsidRDefault="00986485" w:rsidP="00FF25F6">
      <w:pPr>
        <w:widowControl w:val="0"/>
        <w:autoSpaceDE w:val="0"/>
        <w:autoSpaceDN w:val="0"/>
        <w:ind w:firstLine="540"/>
      </w:pPr>
      <w:r>
        <w:t>3</w:t>
      </w:r>
      <w:r w:rsidRPr="000E09D6">
        <w:t>.4.</w:t>
      </w:r>
      <w:r>
        <w:t xml:space="preserve"> </w:t>
      </w:r>
      <w:r w:rsidRPr="00A35117">
        <w:t xml:space="preserve">Выплаты за работу в условиях, отклоняющихся от нормальных (при выполнении работ различной квалификации, расширении зон обслуживания, увеличении объема работы, сверхурочной работе, работе в ночное время, работе в выходные и нерабочие праздничные дни и при выполнении работ в других условиях, отклоняющихся от нормальных), осуществляется в соответствии со </w:t>
      </w:r>
      <w:hyperlink r:id="rId8" w:history="1">
        <w:r w:rsidRPr="00A35117">
          <w:t>статьями 149</w:t>
        </w:r>
      </w:hyperlink>
      <w:r w:rsidRPr="00A35117">
        <w:t>-</w:t>
      </w:r>
      <w:hyperlink r:id="rId9" w:history="1">
        <w:r w:rsidRPr="00A35117">
          <w:t>154</w:t>
        </w:r>
      </w:hyperlink>
      <w:r w:rsidRPr="00A35117">
        <w:t xml:space="preserve"> Трудового кодекса Российской Федерации. Ее вид, размер и срок, на который она устанавливается, определяются по соглашению сторон трудового договора с учетом содержания и (или) объема дополнительной работы, в соответствии с требованиями настоящего Положения.</w:t>
      </w:r>
    </w:p>
    <w:p w:rsidR="00986485" w:rsidRDefault="00986485" w:rsidP="00F0102B">
      <w:pPr>
        <w:widowControl w:val="0"/>
        <w:autoSpaceDE w:val="0"/>
        <w:autoSpaceDN w:val="0"/>
        <w:ind w:firstLine="540"/>
      </w:pPr>
    </w:p>
    <w:p w:rsidR="00986485" w:rsidRDefault="00986485" w:rsidP="00F0102B">
      <w:pPr>
        <w:widowControl w:val="0"/>
        <w:autoSpaceDE w:val="0"/>
        <w:autoSpaceDN w:val="0"/>
        <w:ind w:firstLine="540"/>
      </w:pPr>
      <w:r>
        <w:t>3</w:t>
      </w:r>
      <w:r w:rsidRPr="000E09D6">
        <w:t>.5.</w:t>
      </w:r>
      <w:r>
        <w:t xml:space="preserve"> </w:t>
      </w:r>
      <w:r w:rsidRPr="00A35117">
        <w:t>Перечень и размеры компенсационных выплат приведены в таблице 12 настоящего Положения.</w:t>
      </w:r>
    </w:p>
    <w:p w:rsidR="00986485" w:rsidRDefault="00986485" w:rsidP="00FF25F6">
      <w:pPr>
        <w:widowControl w:val="0"/>
        <w:autoSpaceDE w:val="0"/>
        <w:autoSpaceDN w:val="0"/>
        <w:jc w:val="center"/>
        <w:rPr>
          <w:b/>
        </w:rPr>
      </w:pPr>
    </w:p>
    <w:p w:rsidR="00986485" w:rsidRDefault="00986485" w:rsidP="00FF25F6">
      <w:pPr>
        <w:widowControl w:val="0"/>
        <w:autoSpaceDE w:val="0"/>
        <w:autoSpaceDN w:val="0"/>
        <w:jc w:val="center"/>
        <w:rPr>
          <w:b/>
        </w:rPr>
      </w:pPr>
      <w:r w:rsidRPr="008F0256">
        <w:rPr>
          <w:b/>
        </w:rPr>
        <w:t>Перечень и размеры компенсационных выплат</w:t>
      </w:r>
      <w:r>
        <w:t xml:space="preserve">                                                       </w:t>
      </w:r>
      <w:r w:rsidRPr="00550332">
        <w:rPr>
          <w:b/>
        </w:rPr>
        <w:t>Таблица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9"/>
        <w:gridCol w:w="2159"/>
        <w:gridCol w:w="3420"/>
        <w:gridCol w:w="3604"/>
      </w:tblGrid>
      <w:tr w:rsidR="00986485" w:rsidRPr="00A35117" w:rsidTr="008F0256">
        <w:tc>
          <w:tcPr>
            <w:tcW w:w="330" w:type="pct"/>
          </w:tcPr>
          <w:p w:rsidR="00986485" w:rsidRPr="00A35117" w:rsidRDefault="00986485" w:rsidP="00B42C22">
            <w:pPr>
              <w:widowControl w:val="0"/>
              <w:autoSpaceDE w:val="0"/>
              <w:autoSpaceDN w:val="0"/>
              <w:jc w:val="center"/>
            </w:pPr>
            <w:r w:rsidRPr="00A35117">
              <w:t>№ п/п</w:t>
            </w:r>
          </w:p>
        </w:tc>
        <w:tc>
          <w:tcPr>
            <w:tcW w:w="1098" w:type="pct"/>
          </w:tcPr>
          <w:p w:rsidR="00986485" w:rsidRPr="00A35117" w:rsidRDefault="00986485" w:rsidP="00B42C22">
            <w:pPr>
              <w:widowControl w:val="0"/>
              <w:autoSpaceDE w:val="0"/>
              <w:autoSpaceDN w:val="0"/>
              <w:jc w:val="center"/>
            </w:pPr>
            <w:r w:rsidRPr="00A35117">
              <w:t>Наименование выплаты</w:t>
            </w:r>
          </w:p>
        </w:tc>
        <w:tc>
          <w:tcPr>
            <w:tcW w:w="1739" w:type="pct"/>
          </w:tcPr>
          <w:p w:rsidR="00986485" w:rsidRPr="00A35117" w:rsidRDefault="00986485" w:rsidP="00B42C22">
            <w:pPr>
              <w:widowControl w:val="0"/>
              <w:autoSpaceDE w:val="0"/>
              <w:autoSpaceDN w:val="0"/>
              <w:jc w:val="center"/>
            </w:pPr>
            <w:r w:rsidRPr="00A35117">
              <w:t>Размер выплаты</w:t>
            </w:r>
          </w:p>
        </w:tc>
        <w:tc>
          <w:tcPr>
            <w:tcW w:w="1833" w:type="pct"/>
          </w:tcPr>
          <w:p w:rsidR="00986485" w:rsidRPr="00A35117" w:rsidRDefault="00986485" w:rsidP="00B42C22">
            <w:pPr>
              <w:widowControl w:val="0"/>
              <w:autoSpaceDE w:val="0"/>
              <w:autoSpaceDN w:val="0"/>
              <w:jc w:val="center"/>
            </w:pPr>
            <w:r w:rsidRPr="00A35117">
              <w:t>Условия осуществления выплаты (фактор, обуславливающий получение выплаты)</w:t>
            </w:r>
          </w:p>
        </w:tc>
      </w:tr>
      <w:tr w:rsidR="00986485" w:rsidRPr="00A35117" w:rsidTr="008F0256">
        <w:tc>
          <w:tcPr>
            <w:tcW w:w="330" w:type="pct"/>
          </w:tcPr>
          <w:p w:rsidR="00986485" w:rsidRPr="00A35117" w:rsidRDefault="00986485" w:rsidP="00B42C22">
            <w:pPr>
              <w:widowControl w:val="0"/>
              <w:autoSpaceDE w:val="0"/>
              <w:autoSpaceDN w:val="0"/>
              <w:jc w:val="center"/>
            </w:pPr>
            <w:r w:rsidRPr="00A35117">
              <w:t>1.</w:t>
            </w:r>
          </w:p>
        </w:tc>
        <w:tc>
          <w:tcPr>
            <w:tcW w:w="1098" w:type="pct"/>
          </w:tcPr>
          <w:p w:rsidR="00986485" w:rsidRPr="00A35117" w:rsidRDefault="00986485" w:rsidP="00B42C22">
            <w:pPr>
              <w:widowControl w:val="0"/>
              <w:autoSpaceDE w:val="0"/>
              <w:autoSpaceDN w:val="0"/>
            </w:pPr>
            <w:r w:rsidRPr="00A35117">
              <w:t>За работу в ночное время</w:t>
            </w:r>
          </w:p>
        </w:tc>
        <w:tc>
          <w:tcPr>
            <w:tcW w:w="1739" w:type="pct"/>
          </w:tcPr>
          <w:p w:rsidR="00986485" w:rsidRPr="00A35117" w:rsidRDefault="00986485" w:rsidP="00B42C22">
            <w:pPr>
              <w:widowControl w:val="0"/>
              <w:autoSpaceDE w:val="0"/>
              <w:autoSpaceDN w:val="0"/>
              <w:jc w:val="center"/>
            </w:pPr>
            <w:r w:rsidRPr="00A35117">
              <w:t>20% часовой тарифной ставки (должностного оклада, рассчитанного за час работы) за каждый час работы</w:t>
            </w:r>
          </w:p>
        </w:tc>
        <w:tc>
          <w:tcPr>
            <w:tcW w:w="1833" w:type="pct"/>
          </w:tcPr>
          <w:p w:rsidR="00986485" w:rsidRPr="00A35117" w:rsidRDefault="00986485" w:rsidP="00B42C22">
            <w:pPr>
              <w:widowControl w:val="0"/>
              <w:autoSpaceDE w:val="0"/>
              <w:autoSpaceDN w:val="0"/>
            </w:pPr>
            <w:r w:rsidRPr="00AB3C46">
              <w:t xml:space="preserve">Осуществляется в соответствии </w:t>
            </w:r>
            <w:r>
              <w:t xml:space="preserve">со </w:t>
            </w:r>
            <w:r w:rsidRPr="00AB3C46">
              <w:t>статьей 154 Трудового кодекса Российской Федерации, за каждый час работы в ночное время с 22 часов до 6 часов, на основании табеля учета рабочего времени.</w:t>
            </w:r>
          </w:p>
        </w:tc>
      </w:tr>
      <w:tr w:rsidR="00986485" w:rsidRPr="00A35117" w:rsidTr="008F0256">
        <w:tc>
          <w:tcPr>
            <w:tcW w:w="330" w:type="pct"/>
          </w:tcPr>
          <w:p w:rsidR="00986485" w:rsidRPr="00A35117" w:rsidRDefault="00986485" w:rsidP="00B42C22">
            <w:pPr>
              <w:widowControl w:val="0"/>
              <w:autoSpaceDE w:val="0"/>
              <w:autoSpaceDN w:val="0"/>
              <w:jc w:val="center"/>
            </w:pPr>
            <w:r w:rsidRPr="00A35117">
              <w:t>2.</w:t>
            </w:r>
          </w:p>
        </w:tc>
        <w:tc>
          <w:tcPr>
            <w:tcW w:w="1098" w:type="pct"/>
          </w:tcPr>
          <w:p w:rsidR="00986485" w:rsidRPr="00A35117" w:rsidRDefault="00986485" w:rsidP="00B42C22">
            <w:pPr>
              <w:widowControl w:val="0"/>
              <w:autoSpaceDE w:val="0"/>
              <w:autoSpaceDN w:val="0"/>
            </w:pPr>
            <w:r w:rsidRPr="00A35117">
              <w:t>За работу в выходной или нерабочий праздничный день</w:t>
            </w:r>
          </w:p>
        </w:tc>
        <w:tc>
          <w:tcPr>
            <w:tcW w:w="1739" w:type="pct"/>
          </w:tcPr>
          <w:p w:rsidR="00986485" w:rsidRPr="00A35117" w:rsidRDefault="00986485" w:rsidP="00B42C22">
            <w:pPr>
              <w:widowControl w:val="0"/>
              <w:autoSpaceDE w:val="0"/>
              <w:autoSpaceDN w:val="0"/>
              <w:jc w:val="center"/>
            </w:pPr>
            <w:r w:rsidRPr="00A35117">
              <w:t>по согласованию сторон в размере:</w:t>
            </w:r>
          </w:p>
          <w:p w:rsidR="00986485" w:rsidRPr="00A35117" w:rsidRDefault="00986485" w:rsidP="00B42C22">
            <w:pPr>
              <w:widowControl w:val="0"/>
              <w:autoSpaceDE w:val="0"/>
              <w:autoSpaceDN w:val="0"/>
              <w:jc w:val="center"/>
            </w:pPr>
            <w:r w:rsidRPr="00A35117">
              <w:t>- не менее одинарной дневной или часовой ставки (части оклада(должностного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w:t>
            </w:r>
          </w:p>
          <w:p w:rsidR="00986485" w:rsidRPr="00AB3C46" w:rsidRDefault="00986485" w:rsidP="00B42C22">
            <w:pPr>
              <w:widowControl w:val="0"/>
              <w:autoSpaceDE w:val="0"/>
              <w:autoSpaceDN w:val="0"/>
              <w:jc w:val="center"/>
              <w:rPr>
                <w:strike/>
              </w:rPr>
            </w:pPr>
            <w:r w:rsidRPr="00A35117">
              <w:t>-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tc>
        <w:tc>
          <w:tcPr>
            <w:tcW w:w="1833" w:type="pct"/>
          </w:tcPr>
          <w:p w:rsidR="00986485" w:rsidRPr="00AB3C46" w:rsidRDefault="00986485" w:rsidP="00B42C22">
            <w:pPr>
              <w:widowControl w:val="0"/>
              <w:autoSpaceDE w:val="0"/>
              <w:autoSpaceDN w:val="0"/>
              <w:adjustRightInd w:val="0"/>
            </w:pPr>
            <w:r w:rsidRPr="00AB3C46">
              <w:t>Осуществляется в соответствии со статьей 153 Трудового кодекса Российской Федерации.</w:t>
            </w:r>
          </w:p>
          <w:p w:rsidR="00986485" w:rsidRPr="00AB3C46" w:rsidRDefault="00986485" w:rsidP="00B42C22">
            <w:pPr>
              <w:widowControl w:val="0"/>
              <w:autoSpaceDE w:val="0"/>
              <w:autoSpaceDN w:val="0"/>
              <w:rPr>
                <w:strike/>
              </w:rPr>
            </w:pPr>
            <w:r w:rsidRPr="00A35117">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tc>
      </w:tr>
      <w:tr w:rsidR="00986485" w:rsidRPr="00A35117" w:rsidTr="008F0256">
        <w:tc>
          <w:tcPr>
            <w:tcW w:w="330" w:type="pct"/>
          </w:tcPr>
          <w:p w:rsidR="00986485" w:rsidRPr="00A35117" w:rsidRDefault="00986485" w:rsidP="00B42C22">
            <w:pPr>
              <w:widowControl w:val="0"/>
              <w:autoSpaceDE w:val="0"/>
              <w:autoSpaceDN w:val="0"/>
              <w:jc w:val="center"/>
            </w:pPr>
            <w:r w:rsidRPr="00A35117">
              <w:t>3.</w:t>
            </w:r>
          </w:p>
        </w:tc>
        <w:tc>
          <w:tcPr>
            <w:tcW w:w="1098" w:type="pct"/>
          </w:tcPr>
          <w:p w:rsidR="00986485" w:rsidRPr="00A35117" w:rsidRDefault="00986485" w:rsidP="00B42C22">
            <w:pPr>
              <w:widowControl w:val="0"/>
              <w:autoSpaceDE w:val="0"/>
              <w:autoSpaceDN w:val="0"/>
            </w:pPr>
            <w:r w:rsidRPr="00A35117">
              <w:t>Выплата за работу с вредными и (или) опасными условиями труда</w:t>
            </w:r>
          </w:p>
        </w:tc>
        <w:tc>
          <w:tcPr>
            <w:tcW w:w="1739" w:type="pct"/>
          </w:tcPr>
          <w:p w:rsidR="00986485" w:rsidRPr="00A35117" w:rsidRDefault="00986485" w:rsidP="00B42C22">
            <w:pPr>
              <w:widowControl w:val="0"/>
              <w:autoSpaceDE w:val="0"/>
              <w:autoSpaceDN w:val="0"/>
              <w:jc w:val="center"/>
            </w:pPr>
            <w:r w:rsidRPr="00A35117">
              <w:t>не менее 4%</w:t>
            </w:r>
          </w:p>
        </w:tc>
        <w:tc>
          <w:tcPr>
            <w:tcW w:w="1833" w:type="pct"/>
          </w:tcPr>
          <w:p w:rsidR="00986485" w:rsidRPr="00A35117" w:rsidRDefault="00986485" w:rsidP="00B42C22">
            <w:pPr>
              <w:widowControl w:val="0"/>
              <w:autoSpaceDE w:val="0"/>
              <w:autoSpaceDN w:val="0"/>
            </w:pPr>
            <w:r w:rsidRPr="00A35117">
              <w:t>По результатам специальной оценки условий труда работника.</w:t>
            </w:r>
          </w:p>
        </w:tc>
      </w:tr>
      <w:tr w:rsidR="00986485" w:rsidRPr="00A35117" w:rsidTr="008F0256">
        <w:tc>
          <w:tcPr>
            <w:tcW w:w="330" w:type="pct"/>
          </w:tcPr>
          <w:p w:rsidR="00986485" w:rsidRPr="00A35117" w:rsidRDefault="00986485" w:rsidP="00B42C22">
            <w:pPr>
              <w:widowControl w:val="0"/>
              <w:autoSpaceDE w:val="0"/>
              <w:autoSpaceDN w:val="0"/>
              <w:jc w:val="center"/>
            </w:pPr>
            <w:r w:rsidRPr="00A35117">
              <w:t>4.</w:t>
            </w:r>
          </w:p>
        </w:tc>
        <w:tc>
          <w:tcPr>
            <w:tcW w:w="1098" w:type="pct"/>
          </w:tcPr>
          <w:p w:rsidR="00986485" w:rsidRPr="00A35117" w:rsidRDefault="00986485" w:rsidP="00B42C22">
            <w:pPr>
              <w:widowControl w:val="0"/>
              <w:autoSpaceDE w:val="0"/>
              <w:autoSpaceDN w:val="0"/>
            </w:pPr>
            <w:r w:rsidRPr="00A35117">
              <w:t>За работу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tc>
        <w:tc>
          <w:tcPr>
            <w:tcW w:w="1739" w:type="pct"/>
          </w:tcPr>
          <w:p w:rsidR="00986485" w:rsidRPr="00A35117" w:rsidRDefault="00986485" w:rsidP="00B42C22">
            <w:pPr>
              <w:autoSpaceDE w:val="0"/>
              <w:autoSpaceDN w:val="0"/>
              <w:adjustRightInd w:val="0"/>
              <w:jc w:val="center"/>
            </w:pPr>
            <w:r w:rsidRPr="00AB3C46">
              <w:t xml:space="preserve">- не менее чем в полуторном размере </w:t>
            </w:r>
            <w:r w:rsidRPr="00A35117">
              <w:t>за первые два часа работы;</w:t>
            </w:r>
          </w:p>
          <w:p w:rsidR="00986485" w:rsidRPr="00A35117" w:rsidRDefault="00986485" w:rsidP="00B42C22">
            <w:pPr>
              <w:autoSpaceDE w:val="0"/>
              <w:autoSpaceDN w:val="0"/>
              <w:adjustRightInd w:val="0"/>
              <w:jc w:val="center"/>
            </w:pPr>
            <w:r w:rsidRPr="00AB3C46">
              <w:t>- не менее чем в двойном размере за последующие часы работы</w:t>
            </w:r>
          </w:p>
        </w:tc>
        <w:tc>
          <w:tcPr>
            <w:tcW w:w="1833" w:type="pct"/>
          </w:tcPr>
          <w:p w:rsidR="00986485" w:rsidRDefault="00986485" w:rsidP="00B42C22">
            <w:pPr>
              <w:widowControl w:val="0"/>
              <w:autoSpaceDE w:val="0"/>
              <w:autoSpaceDN w:val="0"/>
              <w:adjustRightInd w:val="0"/>
            </w:pPr>
            <w:r w:rsidRPr="00AB3C46">
              <w:t>Осуществляется в соответствии со статьей 152 Трудового кодекса Российской Федерации,</w:t>
            </w:r>
            <w:r w:rsidRPr="00A35117">
              <w:t xml:space="preserve"> оформляется </w:t>
            </w:r>
          </w:p>
          <w:p w:rsidR="00986485" w:rsidRPr="00A35117" w:rsidRDefault="00986485" w:rsidP="00B42C22">
            <w:pPr>
              <w:widowControl w:val="0"/>
              <w:autoSpaceDE w:val="0"/>
              <w:autoSpaceDN w:val="0"/>
              <w:adjustRightInd w:val="0"/>
            </w:pPr>
            <w:r w:rsidRPr="00A35117">
              <w:t>приказом руководителя по согласованию сторон.</w:t>
            </w:r>
          </w:p>
        </w:tc>
      </w:tr>
      <w:tr w:rsidR="00986485" w:rsidRPr="00A35117" w:rsidTr="008F0256">
        <w:tc>
          <w:tcPr>
            <w:tcW w:w="330" w:type="pct"/>
          </w:tcPr>
          <w:p w:rsidR="00986485" w:rsidRPr="00A35117" w:rsidRDefault="00986485" w:rsidP="00B42C22">
            <w:pPr>
              <w:widowControl w:val="0"/>
              <w:autoSpaceDE w:val="0"/>
              <w:autoSpaceDN w:val="0"/>
              <w:jc w:val="center"/>
            </w:pPr>
            <w:r w:rsidRPr="00A35117">
              <w:t>5.</w:t>
            </w:r>
          </w:p>
        </w:tc>
        <w:tc>
          <w:tcPr>
            <w:tcW w:w="1098" w:type="pct"/>
          </w:tcPr>
          <w:p w:rsidR="00986485" w:rsidRPr="00A35117" w:rsidRDefault="00986485" w:rsidP="00B42C22">
            <w:pPr>
              <w:widowControl w:val="0"/>
              <w:autoSpaceDE w:val="0"/>
              <w:autoSpaceDN w:val="0"/>
            </w:pPr>
            <w:r w:rsidRPr="00A35117">
              <w:t>Доплата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tc>
        <w:tc>
          <w:tcPr>
            <w:tcW w:w="1739" w:type="pct"/>
          </w:tcPr>
          <w:p w:rsidR="00986485" w:rsidRPr="00A35117" w:rsidRDefault="00986485" w:rsidP="00B42C22">
            <w:pPr>
              <w:widowControl w:val="0"/>
              <w:autoSpaceDE w:val="0"/>
              <w:autoSpaceDN w:val="0"/>
              <w:jc w:val="center"/>
            </w:pPr>
            <w:r w:rsidRPr="00A35117">
              <w:t>до 100% должностного оклада (тарифной ставки) по должности (профессии), но не свыше 100% фонда оплаты труда по совмещаемой должности или вакансии</w:t>
            </w:r>
          </w:p>
        </w:tc>
        <w:tc>
          <w:tcPr>
            <w:tcW w:w="1833" w:type="pct"/>
          </w:tcPr>
          <w:p w:rsidR="00986485" w:rsidRPr="00AB3C46" w:rsidRDefault="00986485" w:rsidP="00B42C22">
            <w:pPr>
              <w:widowControl w:val="0"/>
              <w:autoSpaceDE w:val="0"/>
              <w:autoSpaceDN w:val="0"/>
              <w:adjustRightInd w:val="0"/>
            </w:pPr>
            <w:r w:rsidRPr="00AB3C46">
              <w:t>Осуществляется в соответствии статьями 60.2, 149, 151, 152 Трудового кодекса Российской Федерации.</w:t>
            </w:r>
          </w:p>
          <w:p w:rsidR="00986485" w:rsidRPr="00A35117" w:rsidRDefault="00986485" w:rsidP="00B42C22">
            <w:pPr>
              <w:widowControl w:val="0"/>
              <w:autoSpaceDE w:val="0"/>
              <w:autoSpaceDN w:val="0"/>
            </w:pPr>
            <w:r w:rsidRPr="00A35117">
              <w:t>Оформляется приказом руководителя по согласованию сторон в зависимости от содержания и объема (нормы) выполняемой работы и в пределах имеющегося объема бюджетных ассигнований.</w:t>
            </w:r>
          </w:p>
        </w:tc>
      </w:tr>
      <w:tr w:rsidR="00986485" w:rsidRPr="00A35117" w:rsidTr="008F0256">
        <w:tc>
          <w:tcPr>
            <w:tcW w:w="330" w:type="pct"/>
          </w:tcPr>
          <w:p w:rsidR="00986485" w:rsidRPr="00A35117" w:rsidRDefault="00986485" w:rsidP="00B42C22">
            <w:pPr>
              <w:widowControl w:val="0"/>
              <w:autoSpaceDE w:val="0"/>
              <w:autoSpaceDN w:val="0"/>
              <w:jc w:val="center"/>
            </w:pPr>
            <w:r w:rsidRPr="00A35117">
              <w:t>6.</w:t>
            </w:r>
          </w:p>
        </w:tc>
        <w:tc>
          <w:tcPr>
            <w:tcW w:w="1098" w:type="pct"/>
          </w:tcPr>
          <w:p w:rsidR="00986485" w:rsidRPr="00A35117" w:rsidRDefault="00986485" w:rsidP="00B42C22">
            <w:pPr>
              <w:widowControl w:val="0"/>
              <w:autoSpaceDE w:val="0"/>
              <w:autoSpaceDN w:val="0"/>
            </w:pPr>
            <w:r w:rsidRPr="00A35117">
              <w:t>Повышение женщинам, работающим в организациях, расположенных в сельской местности</w:t>
            </w:r>
          </w:p>
        </w:tc>
        <w:tc>
          <w:tcPr>
            <w:tcW w:w="1739" w:type="pct"/>
          </w:tcPr>
          <w:p w:rsidR="00986485" w:rsidRPr="00A35117" w:rsidRDefault="00986485" w:rsidP="00B42C22">
            <w:pPr>
              <w:widowControl w:val="0"/>
              <w:autoSpaceDE w:val="0"/>
              <w:autoSpaceDN w:val="0"/>
            </w:pPr>
            <w:r w:rsidRPr="00A35117">
              <w:t>30% должностного оклада (тарифной ставки)</w:t>
            </w:r>
          </w:p>
        </w:tc>
        <w:tc>
          <w:tcPr>
            <w:tcW w:w="1833" w:type="pct"/>
          </w:tcPr>
          <w:p w:rsidR="00986485" w:rsidRPr="006F438C" w:rsidRDefault="00986485" w:rsidP="00B42C22">
            <w:pPr>
              <w:widowControl w:val="0"/>
              <w:autoSpaceDE w:val="0"/>
              <w:autoSpaceDN w:val="0"/>
              <w:adjustRightInd w:val="0"/>
            </w:pPr>
            <w:r w:rsidRPr="006F438C">
              <w:rPr>
                <w:sz w:val="22"/>
                <w:szCs w:val="22"/>
              </w:rPr>
              <w:t>Осуществляется в соответствии со статьей 149 Трудового кодекса Российской Федерации, постановлением Верховного Совета РСФСР от 01 ноября 1990 года № 298/3-1 «О неотложных мерах по улучшению положения женщин, семьи, охраны материнства и детства на селе», в случае, если по условиям труда рабочий день разделен на части (с перерывом более 2-х часов).</w:t>
            </w:r>
          </w:p>
        </w:tc>
      </w:tr>
      <w:tr w:rsidR="00986485" w:rsidRPr="00A35117" w:rsidTr="008F0256">
        <w:tc>
          <w:tcPr>
            <w:tcW w:w="330" w:type="pct"/>
          </w:tcPr>
          <w:p w:rsidR="00986485" w:rsidRPr="00A35117" w:rsidRDefault="00986485" w:rsidP="00B42C22">
            <w:pPr>
              <w:widowControl w:val="0"/>
              <w:autoSpaceDE w:val="0"/>
              <w:autoSpaceDN w:val="0"/>
              <w:jc w:val="center"/>
            </w:pPr>
            <w:r w:rsidRPr="00A35117">
              <w:t>7.</w:t>
            </w:r>
          </w:p>
        </w:tc>
        <w:tc>
          <w:tcPr>
            <w:tcW w:w="1098" w:type="pct"/>
          </w:tcPr>
          <w:p w:rsidR="00986485" w:rsidRPr="00A35117" w:rsidRDefault="00986485" w:rsidP="00B42C22">
            <w:pPr>
              <w:widowControl w:val="0"/>
              <w:autoSpaceDE w:val="0"/>
              <w:autoSpaceDN w:val="0"/>
            </w:pPr>
            <w:r w:rsidRPr="00A35117">
              <w:t>Районный коэффициент за работу в местностях с особыми климатическими условиями</w:t>
            </w:r>
          </w:p>
        </w:tc>
        <w:tc>
          <w:tcPr>
            <w:tcW w:w="1739" w:type="pct"/>
          </w:tcPr>
          <w:p w:rsidR="00986485" w:rsidRPr="00A35117" w:rsidRDefault="00986485" w:rsidP="00B42C22">
            <w:pPr>
              <w:widowControl w:val="0"/>
              <w:autoSpaceDE w:val="0"/>
              <w:autoSpaceDN w:val="0"/>
              <w:jc w:val="center"/>
            </w:pPr>
            <w:r w:rsidRPr="00A35117">
              <w:t>1,7</w:t>
            </w:r>
          </w:p>
        </w:tc>
        <w:tc>
          <w:tcPr>
            <w:tcW w:w="1833" w:type="pct"/>
            <w:vMerge w:val="restart"/>
          </w:tcPr>
          <w:p w:rsidR="00986485" w:rsidRDefault="00986485" w:rsidP="00B42C22">
            <w:pPr>
              <w:widowControl w:val="0"/>
              <w:autoSpaceDE w:val="0"/>
              <w:autoSpaceDN w:val="0"/>
              <w:rPr>
                <w:sz w:val="23"/>
                <w:szCs w:val="23"/>
              </w:rPr>
            </w:pPr>
          </w:p>
          <w:p w:rsidR="00986485" w:rsidRPr="006F438C" w:rsidRDefault="00986485" w:rsidP="00B42C22">
            <w:pPr>
              <w:widowControl w:val="0"/>
              <w:autoSpaceDE w:val="0"/>
              <w:autoSpaceDN w:val="0"/>
              <w:rPr>
                <w:sz w:val="23"/>
                <w:szCs w:val="23"/>
              </w:rPr>
            </w:pPr>
            <w:r w:rsidRPr="006F438C">
              <w:rPr>
                <w:sz w:val="23"/>
                <w:szCs w:val="23"/>
              </w:rPr>
              <w:t xml:space="preserve">Осуществляется в соответствии со статьями 315-317 Трудового кодекса Российской Федерации и Законом Ханты-Мансийского автономного округа - Югры от 09 декабря 2004 года № 76-оз «О гарантиях и компенсациях для лиц, проживающих в Ханты-Мансийском автономном округе - Югре, работающих в государственных органах и государственных учреждениях Ханты-Мансийского автономного округа - Югры, территориальном фонде обязательного медицинского страхования Ханты-Мансийского автономного округа - Югры», постановлением администрации Кондинского района от 14 декабря 2015 года № 1660 «Об утверждении Положения о гарантиях и компенсациях для лиц, проживающих в муниципальном образовании Кондинский район и работающих в организациях, финансируемых из бюджета Кондинского района. </w:t>
            </w:r>
          </w:p>
        </w:tc>
      </w:tr>
      <w:tr w:rsidR="00986485" w:rsidRPr="00A35117" w:rsidTr="008F0256">
        <w:tc>
          <w:tcPr>
            <w:tcW w:w="330" w:type="pct"/>
          </w:tcPr>
          <w:p w:rsidR="00986485" w:rsidRPr="00A35117" w:rsidRDefault="00986485" w:rsidP="00B42C22">
            <w:pPr>
              <w:widowControl w:val="0"/>
              <w:autoSpaceDE w:val="0"/>
              <w:autoSpaceDN w:val="0"/>
              <w:jc w:val="center"/>
            </w:pPr>
            <w:r w:rsidRPr="00A35117">
              <w:t>8.</w:t>
            </w:r>
          </w:p>
        </w:tc>
        <w:tc>
          <w:tcPr>
            <w:tcW w:w="1098" w:type="pct"/>
          </w:tcPr>
          <w:p w:rsidR="00986485" w:rsidRPr="00A35117" w:rsidRDefault="00986485" w:rsidP="00B42C22">
            <w:pPr>
              <w:widowControl w:val="0"/>
              <w:autoSpaceDE w:val="0"/>
              <w:autoSpaceDN w:val="0"/>
            </w:pPr>
            <w:r w:rsidRPr="00A35117">
              <w:t>Процентная надбавка за работу в местностях Крайнего Севера</w:t>
            </w:r>
          </w:p>
        </w:tc>
        <w:tc>
          <w:tcPr>
            <w:tcW w:w="1739" w:type="pct"/>
          </w:tcPr>
          <w:p w:rsidR="00986485" w:rsidRPr="00AB3C46" w:rsidRDefault="00986485" w:rsidP="00B42C22">
            <w:pPr>
              <w:numPr>
                <w:ilvl w:val="0"/>
                <w:numId w:val="15"/>
              </w:numPr>
              <w:autoSpaceDE w:val="0"/>
              <w:autoSpaceDN w:val="0"/>
              <w:adjustRightInd w:val="0"/>
              <w:jc w:val="center"/>
              <w:rPr>
                <w:strike/>
              </w:rPr>
            </w:pPr>
            <w:r w:rsidRPr="00A35117">
              <w:t>%</w:t>
            </w:r>
          </w:p>
        </w:tc>
        <w:tc>
          <w:tcPr>
            <w:tcW w:w="1833" w:type="pct"/>
            <w:vMerge/>
          </w:tcPr>
          <w:p w:rsidR="00986485" w:rsidRPr="00A35117" w:rsidRDefault="00986485" w:rsidP="00B42C22">
            <w:pPr>
              <w:widowControl w:val="0"/>
              <w:autoSpaceDE w:val="0"/>
              <w:autoSpaceDN w:val="0"/>
            </w:pPr>
          </w:p>
        </w:tc>
      </w:tr>
    </w:tbl>
    <w:p w:rsidR="00986485" w:rsidRDefault="00986485" w:rsidP="00FF25F6">
      <w:pPr>
        <w:widowControl w:val="0"/>
        <w:autoSpaceDE w:val="0"/>
        <w:autoSpaceDN w:val="0"/>
        <w:ind w:firstLine="540"/>
      </w:pPr>
    </w:p>
    <w:p w:rsidR="00986485" w:rsidRPr="00A35117" w:rsidRDefault="00986485" w:rsidP="00FF25F6">
      <w:pPr>
        <w:widowControl w:val="0"/>
        <w:autoSpaceDE w:val="0"/>
        <w:autoSpaceDN w:val="0"/>
        <w:ind w:firstLine="540"/>
      </w:pPr>
      <w:r>
        <w:t xml:space="preserve">3.6. </w:t>
      </w:r>
      <w:r w:rsidRPr="00A35117">
        <w:t>Выплаты, у</w:t>
      </w:r>
      <w:r>
        <w:t>казанные в пунктах 1-6 таблицы 9</w:t>
      </w:r>
      <w:r w:rsidRPr="00A35117">
        <w:t>, начисляются к должностному окладу или тарифной ставке и не образуют увеличение должностного оклада или тарифной ставки  для исчисления других выплат, надбавок, доплат, кроме районного коэффициента и процентной надбавки к заработной плате за работу в районах Крайнего Севера и приравненных к ним местностях.</w:t>
      </w:r>
    </w:p>
    <w:p w:rsidR="00986485" w:rsidRPr="00A35117" w:rsidRDefault="00986485" w:rsidP="00FF25F6">
      <w:pPr>
        <w:widowControl w:val="0"/>
        <w:autoSpaceDE w:val="0"/>
        <w:autoSpaceDN w:val="0"/>
        <w:ind w:firstLine="540"/>
      </w:pPr>
      <w:r>
        <w:t xml:space="preserve">3.7. </w:t>
      </w:r>
      <w:r w:rsidRPr="00A35117">
        <w:t xml:space="preserve">Размеры компенсационных выплат не могут быть ниже размеров, установленных Трудовым кодексом Российской Федерации, иными нормативными правовыми актами Российской Федерации,  содержащими нормы трудового права, соглашениями и коллективным договорам. </w:t>
      </w:r>
    </w:p>
    <w:p w:rsidR="00986485" w:rsidRDefault="00986485" w:rsidP="00705DD4">
      <w:pPr>
        <w:autoSpaceDE w:val="0"/>
        <w:autoSpaceDN w:val="0"/>
        <w:adjustRightInd w:val="0"/>
        <w:ind w:firstLine="540"/>
        <w:jc w:val="center"/>
        <w:rPr>
          <w:b/>
          <w:bCs/>
        </w:rPr>
      </w:pPr>
    </w:p>
    <w:p w:rsidR="00986485" w:rsidRPr="002B1B34" w:rsidRDefault="00986485" w:rsidP="00705DD4">
      <w:pPr>
        <w:autoSpaceDE w:val="0"/>
        <w:autoSpaceDN w:val="0"/>
        <w:adjustRightInd w:val="0"/>
        <w:ind w:firstLine="540"/>
        <w:jc w:val="center"/>
        <w:rPr>
          <w:b/>
          <w:bCs/>
        </w:rPr>
      </w:pPr>
      <w:r>
        <w:rPr>
          <w:b/>
          <w:bCs/>
        </w:rPr>
        <w:t>4</w:t>
      </w:r>
      <w:r w:rsidRPr="002B1B34">
        <w:rPr>
          <w:b/>
          <w:bCs/>
        </w:rPr>
        <w:t>. Стимулирующие выплаты</w:t>
      </w:r>
    </w:p>
    <w:p w:rsidR="00986485" w:rsidRPr="00A35117" w:rsidRDefault="00986485" w:rsidP="00F708E9">
      <w:pPr>
        <w:widowControl w:val="0"/>
        <w:autoSpaceDE w:val="0"/>
        <w:autoSpaceDN w:val="0"/>
        <w:ind w:firstLine="540"/>
      </w:pPr>
      <w:r>
        <w:t>4</w:t>
      </w:r>
      <w:r w:rsidRPr="002B1B34">
        <w:t>.1.</w:t>
      </w:r>
      <w:r>
        <w:t xml:space="preserve"> </w:t>
      </w:r>
      <w:r w:rsidRPr="00A35117">
        <w:t>К стимулирующим выплатам относятся выплаты, направленные на стимулирование работника к качественному результату, а также поощрение за выполненную работу:</w:t>
      </w:r>
    </w:p>
    <w:p w:rsidR="00986485" w:rsidRPr="00A35117" w:rsidRDefault="00986485" w:rsidP="00F708E9">
      <w:pPr>
        <w:widowControl w:val="0"/>
        <w:autoSpaceDE w:val="0"/>
        <w:autoSpaceDN w:val="0"/>
        <w:ind w:firstLine="540"/>
      </w:pPr>
      <w:r w:rsidRPr="00A35117">
        <w:t>за интенсивность и высокие результаты работы;</w:t>
      </w:r>
    </w:p>
    <w:p w:rsidR="00986485" w:rsidRPr="00A35117" w:rsidRDefault="00986485" w:rsidP="00F708E9">
      <w:pPr>
        <w:widowControl w:val="0"/>
        <w:autoSpaceDE w:val="0"/>
        <w:autoSpaceDN w:val="0"/>
        <w:ind w:firstLine="540"/>
      </w:pPr>
      <w:r w:rsidRPr="00A35117">
        <w:t>за качество выполняемых работ;</w:t>
      </w:r>
    </w:p>
    <w:p w:rsidR="00986485" w:rsidRPr="00A35117" w:rsidRDefault="00986485" w:rsidP="00F708E9">
      <w:pPr>
        <w:widowControl w:val="0"/>
        <w:autoSpaceDE w:val="0"/>
        <w:autoSpaceDN w:val="0"/>
        <w:ind w:firstLine="540"/>
      </w:pPr>
      <w:r w:rsidRPr="00A35117">
        <w:t>премиальные выплаты по итогам работы</w:t>
      </w:r>
      <w:r>
        <w:t xml:space="preserve"> за квартал, за год</w:t>
      </w:r>
      <w:r w:rsidRPr="00A35117">
        <w:t>.</w:t>
      </w:r>
    </w:p>
    <w:p w:rsidR="00986485" w:rsidRPr="00A35117" w:rsidRDefault="00986485" w:rsidP="00F708E9">
      <w:pPr>
        <w:widowControl w:val="0"/>
        <w:autoSpaceDE w:val="0"/>
        <w:autoSpaceDN w:val="0"/>
        <w:ind w:firstLine="540"/>
      </w:pPr>
      <w:r w:rsidRPr="00A35117">
        <w:t>При оценке эффективности работы различных категорий работников, включая  решение об установлении (снижении) выплат стимулирующего характера, принимается с осуществлением демократических процедур (создание соответствующей комиссии с участием представительного органа работников).</w:t>
      </w:r>
    </w:p>
    <w:p w:rsidR="00986485" w:rsidRPr="00A35117" w:rsidRDefault="00986485" w:rsidP="00F708E9">
      <w:pPr>
        <w:widowControl w:val="0"/>
        <w:autoSpaceDE w:val="0"/>
        <w:autoSpaceDN w:val="0"/>
        <w:ind w:firstLine="540"/>
      </w:pPr>
      <w:r>
        <w:t>4</w:t>
      </w:r>
      <w:r w:rsidRPr="002B1B34">
        <w:t>.</w:t>
      </w:r>
      <w:r>
        <w:t>2</w:t>
      </w:r>
      <w:r w:rsidRPr="002B1B34">
        <w:t>.</w:t>
      </w:r>
      <w:r>
        <w:t xml:space="preserve"> </w:t>
      </w:r>
      <w:r w:rsidRPr="00A35117">
        <w:t xml:space="preserve">Выплата за </w:t>
      </w:r>
      <w:r w:rsidRPr="0046116E">
        <w:rPr>
          <w:b/>
        </w:rPr>
        <w:t>интенсивность и высокие результаты работы</w:t>
      </w:r>
      <w:r w:rsidRPr="00A35117">
        <w:t xml:space="preserve"> характеризуется степенью напряженности в процессе труда и устанавливается за:</w:t>
      </w:r>
    </w:p>
    <w:p w:rsidR="00986485" w:rsidRPr="00A35117" w:rsidRDefault="00986485" w:rsidP="00F708E9">
      <w:pPr>
        <w:widowControl w:val="0"/>
        <w:autoSpaceDE w:val="0"/>
        <w:autoSpaceDN w:val="0"/>
        <w:ind w:firstLine="540"/>
      </w:pPr>
      <w:r>
        <w:t xml:space="preserve">- </w:t>
      </w:r>
      <w:r w:rsidRPr="00A35117">
        <w:t>высокую результативность работы;</w:t>
      </w:r>
    </w:p>
    <w:p w:rsidR="00986485" w:rsidRPr="00A35117" w:rsidRDefault="00986485" w:rsidP="00F708E9">
      <w:pPr>
        <w:widowControl w:val="0"/>
        <w:autoSpaceDE w:val="0"/>
        <w:autoSpaceDN w:val="0"/>
        <w:ind w:firstLine="540"/>
      </w:pPr>
      <w:r>
        <w:t xml:space="preserve">- </w:t>
      </w:r>
      <w:r w:rsidRPr="00A35117">
        <w:t>обеспечение безаварийной, безотказной и бесперебойной работы всех служб организации.</w:t>
      </w:r>
    </w:p>
    <w:p w:rsidR="00986485" w:rsidRPr="00A35117" w:rsidRDefault="00986485" w:rsidP="00F708E9">
      <w:pPr>
        <w:widowControl w:val="0"/>
        <w:autoSpaceDE w:val="0"/>
        <w:autoSpaceDN w:val="0"/>
        <w:ind w:firstLine="540"/>
        <w:rPr>
          <w:strike/>
        </w:rPr>
      </w:pPr>
      <w:r w:rsidRPr="00A35117">
        <w:t>Порядок установления выплаты закрепл</w:t>
      </w:r>
      <w:r>
        <w:t>ен в Положении о материальном стимулировании</w:t>
      </w:r>
      <w:r w:rsidRPr="00A35117">
        <w:t>. Выплата устанавливается на срок не более одного года.</w:t>
      </w:r>
    </w:p>
    <w:p w:rsidR="00986485" w:rsidRPr="00A35117" w:rsidRDefault="00986485" w:rsidP="00F708E9">
      <w:pPr>
        <w:widowControl w:val="0"/>
        <w:autoSpaceDE w:val="0"/>
        <w:autoSpaceDN w:val="0"/>
        <w:ind w:firstLine="540"/>
      </w:pPr>
      <w:r w:rsidRPr="00A35117">
        <w:t xml:space="preserve">Конкретный размер выплаты за интенсивность и высокие результаты работы определяется в </w:t>
      </w:r>
      <w:r w:rsidRPr="0003591A">
        <w:rPr>
          <w:u w:val="single"/>
        </w:rPr>
        <w:t>процентах от должностного оклада или тарифной ставки работника</w:t>
      </w:r>
      <w:r w:rsidRPr="00A35117">
        <w:t xml:space="preserve"> или в </w:t>
      </w:r>
      <w:r w:rsidRPr="0003591A">
        <w:rPr>
          <w:u w:val="single"/>
        </w:rPr>
        <w:t>абсолютном размере</w:t>
      </w:r>
      <w:r w:rsidRPr="00A35117">
        <w:t>.</w:t>
      </w:r>
    </w:p>
    <w:p w:rsidR="00986485" w:rsidRPr="00A35117" w:rsidRDefault="00986485" w:rsidP="00F708E9">
      <w:pPr>
        <w:widowControl w:val="0"/>
        <w:autoSpaceDE w:val="0"/>
        <w:autoSpaceDN w:val="0"/>
        <w:ind w:firstLine="540"/>
      </w:pPr>
      <w:r w:rsidRPr="00A35117">
        <w:t>Параметры и критерии снижения (лишения) стимулирующей выплаты за интенсивность и высокие результаты работы установл</w:t>
      </w:r>
      <w:r>
        <w:t>ены в Положении о материальном стимулировании</w:t>
      </w:r>
      <w:r w:rsidRPr="00A35117">
        <w:t xml:space="preserve"> в соответствии с параметрами и критериями снижения (лишения), устанавливаемыми приказом Управления.</w:t>
      </w:r>
    </w:p>
    <w:p w:rsidR="00986485" w:rsidRPr="00A35117" w:rsidRDefault="00986485" w:rsidP="001776D7">
      <w:pPr>
        <w:widowControl w:val="0"/>
        <w:tabs>
          <w:tab w:val="left" w:pos="851"/>
        </w:tabs>
        <w:autoSpaceDE w:val="0"/>
        <w:autoSpaceDN w:val="0"/>
        <w:ind w:firstLine="540"/>
      </w:pPr>
      <w:r>
        <w:t>4.3.</w:t>
      </w:r>
      <w:r w:rsidRPr="00A35117">
        <w:t xml:space="preserve"> Выплата </w:t>
      </w:r>
      <w:r w:rsidRPr="001776D7">
        <w:rPr>
          <w:b/>
        </w:rPr>
        <w:t xml:space="preserve">за качество выполняемых работ </w:t>
      </w:r>
      <w:r w:rsidRPr="00A35117">
        <w:t>устанавливается в соответствии с показателями и критериями оценки эффективности деятельности работников, утвержд</w:t>
      </w:r>
      <w:r>
        <w:t>енными</w:t>
      </w:r>
      <w:r w:rsidRPr="00A35117">
        <w:t xml:space="preserve"> локальным актом </w:t>
      </w:r>
      <w:r>
        <w:t>(Положение о материальном стимулировании)</w:t>
      </w:r>
      <w:r w:rsidRPr="00A35117">
        <w:t>, в соответствии с перечнем показателей эффективности деятельности, установленным Управлением.</w:t>
      </w:r>
    </w:p>
    <w:p w:rsidR="00986485" w:rsidRPr="00A35117" w:rsidRDefault="00986485" w:rsidP="001776D7">
      <w:pPr>
        <w:widowControl w:val="0"/>
        <w:autoSpaceDE w:val="0"/>
        <w:autoSpaceDN w:val="0"/>
        <w:ind w:firstLine="540"/>
      </w:pPr>
      <w:r w:rsidRPr="00A35117">
        <w:t>В качестве критериев оценки эффективности деятельности работников используются индикаторы, указывающие на их участие в создании и использовании ресурсов организации (человеческих, материально-технических, финансовых, технологических и информационных).</w:t>
      </w:r>
    </w:p>
    <w:p w:rsidR="00986485" w:rsidRPr="00A35117" w:rsidRDefault="00986485" w:rsidP="001776D7">
      <w:pPr>
        <w:widowControl w:val="0"/>
        <w:autoSpaceDE w:val="0"/>
        <w:autoSpaceDN w:val="0"/>
        <w:ind w:firstLine="540"/>
      </w:pPr>
      <w:r w:rsidRPr="00A35117">
        <w:t>Индикатор представлен в исчислимом формате</w:t>
      </w:r>
      <w:r>
        <w:t xml:space="preserve"> </w:t>
      </w:r>
      <w:r w:rsidRPr="00A35117">
        <w:t>(в единицах, штуках, долях, процентах и прочих единицах измерений) для эффективного использования в качестве инструмента оценки деятельности.</w:t>
      </w:r>
    </w:p>
    <w:p w:rsidR="00986485" w:rsidRPr="00A35117" w:rsidRDefault="00986485" w:rsidP="001776D7">
      <w:pPr>
        <w:widowControl w:val="0"/>
        <w:autoSpaceDE w:val="0"/>
        <w:autoSpaceDN w:val="0"/>
        <w:ind w:firstLine="540"/>
      </w:pPr>
      <w:r w:rsidRPr="00A35117">
        <w:t>Оценка деятельности с использованием индикаторов осуществляется на основании статистических данных, результатов диагностик, замеров, опросов.</w:t>
      </w:r>
    </w:p>
    <w:p w:rsidR="00986485" w:rsidRPr="00A35117" w:rsidRDefault="00986485" w:rsidP="001776D7">
      <w:pPr>
        <w:widowControl w:val="0"/>
        <w:autoSpaceDE w:val="0"/>
        <w:autoSpaceDN w:val="0"/>
        <w:ind w:firstLine="540"/>
      </w:pPr>
      <w:r w:rsidRPr="00A35117">
        <w:t>Инструменты оценки (критерии, типы работы и индикаторы, оценивающие данный критерий, вес индикатора) устанавливаются в зависимости от принятых показателей эффективности деятельности и отдельных категорий работников.</w:t>
      </w:r>
    </w:p>
    <w:p w:rsidR="00986485" w:rsidRPr="00A35117" w:rsidRDefault="00986485" w:rsidP="001776D7">
      <w:pPr>
        <w:widowControl w:val="0"/>
        <w:autoSpaceDE w:val="0"/>
        <w:autoSpaceDN w:val="0"/>
        <w:ind w:firstLine="540"/>
      </w:pPr>
      <w:r w:rsidRPr="00A35117">
        <w:t xml:space="preserve">Конкретный размер выплаты за качество выполняемых работ устанавливается работнику в </w:t>
      </w:r>
      <w:r w:rsidRPr="0003591A">
        <w:rPr>
          <w:u w:val="single"/>
        </w:rPr>
        <w:t>процентах от должностного оклада</w:t>
      </w:r>
      <w:r w:rsidRPr="00A35117">
        <w:t xml:space="preserve"> или тарифной ставки работника или в абсолютном размере. Порядок установления выплаты закрепл</w:t>
      </w:r>
      <w:r>
        <w:t>ен</w:t>
      </w:r>
      <w:r w:rsidRPr="00A35117">
        <w:t xml:space="preserve"> локальным нормативным актом</w:t>
      </w:r>
      <w:r>
        <w:t xml:space="preserve"> (Положение о материальном стимулировании)</w:t>
      </w:r>
      <w:r w:rsidRPr="00A35117">
        <w:t>.</w:t>
      </w:r>
    </w:p>
    <w:p w:rsidR="00986485" w:rsidRDefault="00986485" w:rsidP="001776D7">
      <w:pPr>
        <w:widowControl w:val="0"/>
        <w:autoSpaceDE w:val="0"/>
        <w:autoSpaceDN w:val="0"/>
        <w:ind w:firstLine="540"/>
      </w:pPr>
      <w:r w:rsidRPr="00A35117">
        <w:t xml:space="preserve">Установление размера выплаты за качество выполняемых работ производится в соответствии с показателями и критериями оценки качества и эффективности деятельности работников. </w:t>
      </w:r>
    </w:p>
    <w:p w:rsidR="00986485" w:rsidRPr="00A35117" w:rsidRDefault="00986485" w:rsidP="001776D7">
      <w:pPr>
        <w:widowControl w:val="0"/>
        <w:autoSpaceDE w:val="0"/>
        <w:autoSpaceDN w:val="0"/>
        <w:ind w:firstLine="540"/>
      </w:pPr>
      <w:r w:rsidRPr="00A35117">
        <w:t>Вновь принятым работникам выплата за качество выполняемых работ устанавливается в размере не менее 15% на срок 1 год, с даты приема на работу.</w:t>
      </w:r>
    </w:p>
    <w:p w:rsidR="00986485" w:rsidRPr="00A35117" w:rsidRDefault="00986485" w:rsidP="001776D7">
      <w:pPr>
        <w:widowControl w:val="0"/>
        <w:autoSpaceDE w:val="0"/>
        <w:autoSpaceDN w:val="0"/>
        <w:ind w:firstLine="540"/>
      </w:pPr>
      <w:r w:rsidRPr="00621D6B">
        <w:rPr>
          <w:b/>
        </w:rPr>
        <w:t>Дополнительно за качество выполняемых</w:t>
      </w:r>
      <w:r w:rsidRPr="00A35117">
        <w:t xml:space="preserve"> работ </w:t>
      </w:r>
      <w:r>
        <w:t>м</w:t>
      </w:r>
      <w:r w:rsidRPr="00A35117">
        <w:t>ожет быть установлена единовременная (разовая) стимулирующая выплата за особые достижения при выполнении услуг (работ) в соответствии с показателями и критериями оценки эффективности деятельности работников, утвержд</w:t>
      </w:r>
      <w:r>
        <w:t>енными локальным нормативным актом</w:t>
      </w:r>
      <w:r w:rsidRPr="00A35117">
        <w:t xml:space="preserve">. Размер единовременной стимулирующей выплаты за особые достижения при выполнении услуг (работ) устанавливается в абсолютных размерах и  выплачивается в пределах экономии фонда оплаты труда, формируемого организацией в соответствии с </w:t>
      </w:r>
      <w:r w:rsidRPr="00F0102B">
        <w:t>разделом 7</w:t>
      </w:r>
      <w:r w:rsidRPr="00A35117">
        <w:t xml:space="preserve"> настоящего Положения. </w:t>
      </w:r>
    </w:p>
    <w:p w:rsidR="00986485" w:rsidRDefault="00986485" w:rsidP="00F62D14">
      <w:pPr>
        <w:widowControl w:val="0"/>
        <w:autoSpaceDE w:val="0"/>
        <w:autoSpaceDN w:val="0"/>
        <w:ind w:firstLine="709"/>
      </w:pPr>
    </w:p>
    <w:p w:rsidR="00986485" w:rsidRPr="00A35117" w:rsidRDefault="00986485" w:rsidP="00F62D14">
      <w:pPr>
        <w:widowControl w:val="0"/>
        <w:autoSpaceDE w:val="0"/>
        <w:autoSpaceDN w:val="0"/>
        <w:ind w:firstLine="709"/>
      </w:pPr>
      <w:r>
        <w:t>4.4</w:t>
      </w:r>
      <w:r w:rsidRPr="00A35117">
        <w:t>. Перечень и размеры стимулирующих выплат устанавливаются в соответствии с таблицей 1</w:t>
      </w:r>
      <w:r>
        <w:t>0</w:t>
      </w:r>
      <w:r w:rsidRPr="00A35117">
        <w:t xml:space="preserve"> настоящего Положения.</w:t>
      </w:r>
    </w:p>
    <w:p w:rsidR="00986485" w:rsidRDefault="00986485" w:rsidP="008F0256">
      <w:pPr>
        <w:pStyle w:val="ConsPlusNormal"/>
        <w:ind w:firstLine="0"/>
        <w:rPr>
          <w:rFonts w:ascii="Times New Roman" w:hAnsi="Times New Roman" w:cs="Times New Roman"/>
          <w:sz w:val="24"/>
          <w:szCs w:val="24"/>
        </w:rPr>
      </w:pPr>
    </w:p>
    <w:p w:rsidR="00986485" w:rsidRDefault="00986485" w:rsidP="008F0256">
      <w:pPr>
        <w:pStyle w:val="ConsPlusNormal"/>
        <w:ind w:firstLine="0"/>
        <w:rPr>
          <w:rFonts w:ascii="Times New Roman" w:hAnsi="Times New Roman" w:cs="Times New Roman"/>
          <w:sz w:val="24"/>
          <w:szCs w:val="24"/>
        </w:rPr>
      </w:pPr>
    </w:p>
    <w:p w:rsidR="00986485" w:rsidRDefault="00986485" w:rsidP="008F0256">
      <w:pPr>
        <w:pStyle w:val="ConsPlusNormal"/>
        <w:ind w:firstLine="180"/>
        <w:rPr>
          <w:rFonts w:ascii="Times New Roman" w:hAnsi="Times New Roman" w:cs="Times New Roman"/>
          <w:b/>
          <w:sz w:val="24"/>
          <w:szCs w:val="24"/>
        </w:rPr>
      </w:pPr>
      <w:r w:rsidRPr="008F0256">
        <w:rPr>
          <w:rFonts w:ascii="Times New Roman" w:hAnsi="Times New Roman" w:cs="Times New Roman"/>
          <w:b/>
          <w:sz w:val="24"/>
          <w:szCs w:val="24"/>
        </w:rPr>
        <w:t xml:space="preserve">Перечень и размеры стимулирующих выплат работникам организации </w:t>
      </w:r>
      <w:r>
        <w:rPr>
          <w:rFonts w:ascii="Times New Roman" w:hAnsi="Times New Roman" w:cs="Times New Roman"/>
          <w:sz w:val="24"/>
          <w:szCs w:val="24"/>
        </w:rPr>
        <w:t xml:space="preserve">  </w:t>
      </w:r>
      <w:r w:rsidRPr="008F0256">
        <w:rPr>
          <w:rFonts w:ascii="Times New Roman" w:hAnsi="Times New Roman" w:cs="Times New Roman"/>
          <w:b/>
          <w:sz w:val="24"/>
          <w:szCs w:val="24"/>
        </w:rPr>
        <w:t>Та</w:t>
      </w:r>
      <w:r w:rsidRPr="00550332">
        <w:rPr>
          <w:rFonts w:ascii="Times New Roman" w:hAnsi="Times New Roman" w:cs="Times New Roman"/>
          <w:b/>
          <w:sz w:val="24"/>
          <w:szCs w:val="24"/>
        </w:rPr>
        <w:t>блица 10</w:t>
      </w:r>
    </w:p>
    <w:p w:rsidR="00986485" w:rsidRDefault="00986485" w:rsidP="00F708E9">
      <w:pPr>
        <w:pStyle w:val="ConsPlusNormal"/>
        <w:jc w:val="center"/>
        <w:rPr>
          <w:rFonts w:ascii="Times New Roman" w:hAnsi="Times New Roman" w:cs="Times New Roman"/>
          <w:color w:val="FF0000"/>
          <w:sz w:val="24"/>
          <w:szCs w:val="24"/>
        </w:rPr>
      </w:pPr>
    </w:p>
    <w:tbl>
      <w:tblPr>
        <w:tblW w:w="96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
        <w:gridCol w:w="1560"/>
        <w:gridCol w:w="2160"/>
        <w:gridCol w:w="3600"/>
        <w:gridCol w:w="1560"/>
      </w:tblGrid>
      <w:tr w:rsidR="00986485" w:rsidRPr="000D7C8A" w:rsidTr="000D495D">
        <w:tc>
          <w:tcPr>
            <w:tcW w:w="720" w:type="dxa"/>
            <w:vAlign w:val="center"/>
          </w:tcPr>
          <w:p w:rsidR="00986485" w:rsidRPr="000D495D" w:rsidRDefault="00986485" w:rsidP="009A6B6D">
            <w:pPr>
              <w:widowControl w:val="0"/>
              <w:autoSpaceDE w:val="0"/>
              <w:autoSpaceDN w:val="0"/>
              <w:jc w:val="center"/>
              <w:rPr>
                <w:sz w:val="20"/>
                <w:szCs w:val="20"/>
              </w:rPr>
            </w:pPr>
            <w:r w:rsidRPr="000D495D">
              <w:rPr>
                <w:sz w:val="20"/>
                <w:szCs w:val="20"/>
              </w:rPr>
              <w:t>№ п/п</w:t>
            </w:r>
          </w:p>
        </w:tc>
        <w:tc>
          <w:tcPr>
            <w:tcW w:w="1560" w:type="dxa"/>
            <w:vAlign w:val="center"/>
          </w:tcPr>
          <w:p w:rsidR="00986485" w:rsidRPr="000D495D" w:rsidRDefault="00986485" w:rsidP="009A6B6D">
            <w:pPr>
              <w:widowControl w:val="0"/>
              <w:autoSpaceDE w:val="0"/>
              <w:autoSpaceDN w:val="0"/>
              <w:jc w:val="center"/>
              <w:rPr>
                <w:sz w:val="20"/>
                <w:szCs w:val="20"/>
              </w:rPr>
            </w:pPr>
            <w:r w:rsidRPr="000D495D">
              <w:rPr>
                <w:sz w:val="20"/>
                <w:szCs w:val="20"/>
              </w:rPr>
              <w:t>Наименование выплаты</w:t>
            </w:r>
          </w:p>
        </w:tc>
        <w:tc>
          <w:tcPr>
            <w:tcW w:w="2160" w:type="dxa"/>
            <w:vAlign w:val="center"/>
          </w:tcPr>
          <w:p w:rsidR="00986485" w:rsidRPr="000D495D" w:rsidRDefault="00986485" w:rsidP="009A6B6D">
            <w:pPr>
              <w:widowControl w:val="0"/>
              <w:autoSpaceDE w:val="0"/>
              <w:autoSpaceDN w:val="0"/>
              <w:jc w:val="center"/>
              <w:rPr>
                <w:sz w:val="20"/>
                <w:szCs w:val="20"/>
              </w:rPr>
            </w:pPr>
            <w:r w:rsidRPr="000D495D">
              <w:rPr>
                <w:sz w:val="20"/>
                <w:szCs w:val="20"/>
              </w:rPr>
              <w:t>Диапазон выплаты</w:t>
            </w:r>
          </w:p>
        </w:tc>
        <w:tc>
          <w:tcPr>
            <w:tcW w:w="3600" w:type="dxa"/>
            <w:vAlign w:val="center"/>
          </w:tcPr>
          <w:p w:rsidR="00986485" w:rsidRPr="000D495D" w:rsidRDefault="00986485" w:rsidP="009A6B6D">
            <w:pPr>
              <w:widowControl w:val="0"/>
              <w:autoSpaceDE w:val="0"/>
              <w:autoSpaceDN w:val="0"/>
              <w:jc w:val="center"/>
              <w:rPr>
                <w:sz w:val="20"/>
                <w:szCs w:val="20"/>
              </w:rPr>
            </w:pPr>
            <w:r w:rsidRPr="000D495D">
              <w:rPr>
                <w:sz w:val="20"/>
                <w:szCs w:val="20"/>
              </w:rPr>
              <w:t>Условия осуществления выплаты</w:t>
            </w:r>
          </w:p>
        </w:tc>
        <w:tc>
          <w:tcPr>
            <w:tcW w:w="1560" w:type="dxa"/>
            <w:vAlign w:val="center"/>
          </w:tcPr>
          <w:p w:rsidR="00986485" w:rsidRPr="000D495D" w:rsidRDefault="00986485" w:rsidP="009A6B6D">
            <w:pPr>
              <w:widowControl w:val="0"/>
              <w:autoSpaceDE w:val="0"/>
              <w:autoSpaceDN w:val="0"/>
              <w:jc w:val="center"/>
              <w:rPr>
                <w:sz w:val="20"/>
                <w:szCs w:val="20"/>
              </w:rPr>
            </w:pPr>
            <w:r w:rsidRPr="000D495D">
              <w:rPr>
                <w:sz w:val="20"/>
                <w:szCs w:val="20"/>
              </w:rPr>
              <w:t>Периодичность осуществления выплаты</w:t>
            </w:r>
          </w:p>
        </w:tc>
      </w:tr>
      <w:tr w:rsidR="00986485" w:rsidRPr="000D7C8A" w:rsidTr="000D495D">
        <w:trPr>
          <w:trHeight w:val="229"/>
        </w:trPr>
        <w:tc>
          <w:tcPr>
            <w:tcW w:w="720" w:type="dxa"/>
            <w:vAlign w:val="center"/>
          </w:tcPr>
          <w:p w:rsidR="00986485" w:rsidRPr="000D7C8A" w:rsidRDefault="00986485" w:rsidP="009A6B6D">
            <w:pPr>
              <w:widowControl w:val="0"/>
              <w:autoSpaceDE w:val="0"/>
              <w:autoSpaceDN w:val="0"/>
              <w:jc w:val="center"/>
            </w:pPr>
            <w:r w:rsidRPr="000D7C8A">
              <w:t>1</w:t>
            </w:r>
          </w:p>
        </w:tc>
        <w:tc>
          <w:tcPr>
            <w:tcW w:w="1560" w:type="dxa"/>
            <w:vAlign w:val="center"/>
          </w:tcPr>
          <w:p w:rsidR="00986485" w:rsidRPr="000D7C8A" w:rsidRDefault="00986485" w:rsidP="009A6B6D">
            <w:pPr>
              <w:widowControl w:val="0"/>
              <w:autoSpaceDE w:val="0"/>
              <w:autoSpaceDN w:val="0"/>
              <w:jc w:val="center"/>
            </w:pPr>
            <w:r w:rsidRPr="000D7C8A">
              <w:t>2</w:t>
            </w:r>
          </w:p>
        </w:tc>
        <w:tc>
          <w:tcPr>
            <w:tcW w:w="2160" w:type="dxa"/>
            <w:vAlign w:val="center"/>
          </w:tcPr>
          <w:p w:rsidR="00986485" w:rsidRPr="000D7C8A" w:rsidRDefault="00986485" w:rsidP="009A6B6D">
            <w:pPr>
              <w:widowControl w:val="0"/>
              <w:autoSpaceDE w:val="0"/>
              <w:autoSpaceDN w:val="0"/>
              <w:jc w:val="center"/>
            </w:pPr>
            <w:r w:rsidRPr="000D7C8A">
              <w:t>3</w:t>
            </w:r>
          </w:p>
        </w:tc>
        <w:tc>
          <w:tcPr>
            <w:tcW w:w="3600" w:type="dxa"/>
            <w:vAlign w:val="center"/>
          </w:tcPr>
          <w:p w:rsidR="00986485" w:rsidRPr="000D7C8A" w:rsidRDefault="00986485" w:rsidP="009A6B6D">
            <w:pPr>
              <w:widowControl w:val="0"/>
              <w:autoSpaceDE w:val="0"/>
              <w:autoSpaceDN w:val="0"/>
              <w:jc w:val="center"/>
            </w:pPr>
            <w:r w:rsidRPr="000D7C8A">
              <w:t>4</w:t>
            </w:r>
          </w:p>
        </w:tc>
        <w:tc>
          <w:tcPr>
            <w:tcW w:w="1560" w:type="dxa"/>
            <w:vAlign w:val="center"/>
          </w:tcPr>
          <w:p w:rsidR="00986485" w:rsidRPr="000D7C8A" w:rsidRDefault="00986485" w:rsidP="009A6B6D">
            <w:pPr>
              <w:widowControl w:val="0"/>
              <w:autoSpaceDE w:val="0"/>
              <w:autoSpaceDN w:val="0"/>
              <w:jc w:val="center"/>
            </w:pPr>
            <w:r w:rsidRPr="000D7C8A">
              <w:t>5</w:t>
            </w:r>
          </w:p>
        </w:tc>
      </w:tr>
      <w:tr w:rsidR="00986485" w:rsidRPr="000D7C8A" w:rsidTr="000D495D">
        <w:tblPrEx>
          <w:tblBorders>
            <w:insideH w:val="none" w:sz="0" w:space="0" w:color="auto"/>
          </w:tblBorders>
        </w:tblPrEx>
        <w:tc>
          <w:tcPr>
            <w:tcW w:w="720" w:type="dxa"/>
            <w:vMerge w:val="restart"/>
            <w:vAlign w:val="center"/>
          </w:tcPr>
          <w:p w:rsidR="00986485" w:rsidRPr="000D7C8A" w:rsidRDefault="00986485" w:rsidP="009A6B6D">
            <w:pPr>
              <w:widowControl w:val="0"/>
              <w:autoSpaceDE w:val="0"/>
              <w:autoSpaceDN w:val="0"/>
              <w:jc w:val="center"/>
            </w:pPr>
            <w:r w:rsidRPr="000D7C8A">
              <w:t>1.1.</w:t>
            </w:r>
          </w:p>
        </w:tc>
        <w:tc>
          <w:tcPr>
            <w:tcW w:w="1560" w:type="dxa"/>
            <w:vMerge w:val="restart"/>
            <w:vAlign w:val="center"/>
          </w:tcPr>
          <w:p w:rsidR="00986485" w:rsidRPr="008F0256" w:rsidRDefault="00986485" w:rsidP="009A6B6D">
            <w:pPr>
              <w:widowControl w:val="0"/>
              <w:autoSpaceDE w:val="0"/>
              <w:autoSpaceDN w:val="0"/>
              <w:jc w:val="center"/>
            </w:pPr>
            <w:r w:rsidRPr="008F0256">
              <w:rPr>
                <w:sz w:val="22"/>
                <w:szCs w:val="22"/>
              </w:rPr>
              <w:t>Выплата за интенсивность и высокие результаты работы</w:t>
            </w:r>
          </w:p>
        </w:tc>
        <w:tc>
          <w:tcPr>
            <w:tcW w:w="2160" w:type="dxa"/>
            <w:tcBorders>
              <w:bottom w:val="single" w:sz="4" w:space="0" w:color="auto"/>
            </w:tcBorders>
            <w:vAlign w:val="center"/>
          </w:tcPr>
          <w:p w:rsidR="00986485" w:rsidRPr="000D7C8A" w:rsidRDefault="00986485" w:rsidP="009A6B6D">
            <w:pPr>
              <w:widowControl w:val="0"/>
              <w:autoSpaceDE w:val="0"/>
              <w:autoSpaceDN w:val="0"/>
              <w:jc w:val="center"/>
            </w:pPr>
            <w:r w:rsidRPr="000D7C8A">
              <w:t>В абсолютном размере</w:t>
            </w:r>
          </w:p>
        </w:tc>
        <w:tc>
          <w:tcPr>
            <w:tcW w:w="3600" w:type="dxa"/>
            <w:tcBorders>
              <w:bottom w:val="single" w:sz="4" w:space="0" w:color="auto"/>
            </w:tcBorders>
            <w:vAlign w:val="center"/>
          </w:tcPr>
          <w:p w:rsidR="00986485" w:rsidRPr="000D7C8A" w:rsidRDefault="00986485" w:rsidP="009A6B6D">
            <w:pPr>
              <w:widowControl w:val="0"/>
              <w:autoSpaceDE w:val="0"/>
              <w:autoSpaceDN w:val="0"/>
              <w:jc w:val="center"/>
            </w:pPr>
            <w:r w:rsidRPr="000D7C8A">
              <w:t>Заместителям руководителя, главному бухгалтеру, руководителям структурных подразделений, педагогическим работникам, научным работникам</w:t>
            </w:r>
          </w:p>
        </w:tc>
        <w:tc>
          <w:tcPr>
            <w:tcW w:w="1560" w:type="dxa"/>
            <w:tcBorders>
              <w:bottom w:val="single" w:sz="4" w:space="0" w:color="auto"/>
            </w:tcBorders>
            <w:vAlign w:val="center"/>
          </w:tcPr>
          <w:p w:rsidR="00986485" w:rsidRPr="000D7C8A" w:rsidRDefault="00986485" w:rsidP="009A6B6D">
            <w:pPr>
              <w:widowControl w:val="0"/>
              <w:autoSpaceDE w:val="0"/>
              <w:autoSpaceDN w:val="0"/>
              <w:jc w:val="center"/>
            </w:pPr>
            <w:r w:rsidRPr="000D7C8A">
              <w:t>Ежемесячно за счет средств от приносящей доход деятельности</w:t>
            </w:r>
          </w:p>
        </w:tc>
      </w:tr>
      <w:tr w:rsidR="00986485" w:rsidRPr="000D7C8A" w:rsidTr="000D495D">
        <w:tblPrEx>
          <w:tblBorders>
            <w:insideH w:val="none" w:sz="0" w:space="0" w:color="auto"/>
          </w:tblBorders>
        </w:tblPrEx>
        <w:tc>
          <w:tcPr>
            <w:tcW w:w="720" w:type="dxa"/>
            <w:vMerge/>
            <w:tcBorders>
              <w:bottom w:val="single" w:sz="4" w:space="0" w:color="auto"/>
            </w:tcBorders>
            <w:vAlign w:val="center"/>
          </w:tcPr>
          <w:p w:rsidR="00986485" w:rsidRPr="000D7C8A" w:rsidRDefault="00986485" w:rsidP="009A6B6D">
            <w:pPr>
              <w:widowControl w:val="0"/>
              <w:autoSpaceDE w:val="0"/>
              <w:autoSpaceDN w:val="0"/>
              <w:jc w:val="center"/>
            </w:pPr>
          </w:p>
        </w:tc>
        <w:tc>
          <w:tcPr>
            <w:tcW w:w="1560" w:type="dxa"/>
            <w:vMerge/>
            <w:tcBorders>
              <w:bottom w:val="single" w:sz="4" w:space="0" w:color="auto"/>
            </w:tcBorders>
            <w:vAlign w:val="center"/>
          </w:tcPr>
          <w:p w:rsidR="00986485" w:rsidRPr="000D7C8A" w:rsidRDefault="00986485" w:rsidP="009A6B6D">
            <w:pPr>
              <w:widowControl w:val="0"/>
              <w:autoSpaceDE w:val="0"/>
              <w:autoSpaceDN w:val="0"/>
              <w:jc w:val="center"/>
            </w:pPr>
          </w:p>
        </w:tc>
        <w:tc>
          <w:tcPr>
            <w:tcW w:w="2160" w:type="dxa"/>
            <w:tcBorders>
              <w:bottom w:val="single" w:sz="4" w:space="0" w:color="auto"/>
            </w:tcBorders>
            <w:vAlign w:val="center"/>
          </w:tcPr>
          <w:p w:rsidR="00986485" w:rsidRPr="000D7C8A" w:rsidRDefault="00986485" w:rsidP="009A6B6D">
            <w:pPr>
              <w:widowControl w:val="0"/>
              <w:autoSpaceDE w:val="0"/>
              <w:autoSpaceDN w:val="0"/>
              <w:jc w:val="center"/>
            </w:pPr>
            <w:r w:rsidRPr="000D7C8A">
              <w:t>0% - 100%</w:t>
            </w:r>
          </w:p>
          <w:p w:rsidR="00986485" w:rsidRPr="000D7C8A" w:rsidRDefault="00986485" w:rsidP="009A6B6D">
            <w:pPr>
              <w:widowControl w:val="0"/>
              <w:autoSpaceDE w:val="0"/>
              <w:autoSpaceDN w:val="0"/>
              <w:jc w:val="center"/>
            </w:pPr>
            <w:r w:rsidRPr="000D7C8A">
              <w:t xml:space="preserve"> (для вновь принятых на срок 1 год - не менее 15%)</w:t>
            </w:r>
          </w:p>
        </w:tc>
        <w:tc>
          <w:tcPr>
            <w:tcW w:w="3600" w:type="dxa"/>
            <w:tcBorders>
              <w:bottom w:val="single" w:sz="4" w:space="0" w:color="auto"/>
            </w:tcBorders>
            <w:vAlign w:val="center"/>
          </w:tcPr>
          <w:p w:rsidR="00986485" w:rsidRPr="000D7C8A" w:rsidRDefault="00986485" w:rsidP="009A6B6D">
            <w:pPr>
              <w:widowControl w:val="0"/>
              <w:autoSpaceDE w:val="0"/>
              <w:autoSpaceDN w:val="0"/>
              <w:jc w:val="center"/>
            </w:pPr>
            <w:r w:rsidRPr="000D7C8A">
              <w:t>Специалистам (за исключением педагогических работников, научных работников), служащим, рабочим всех типов организаций за выполнение плановых работ надлежащего качества в срок или сокращенный период</w:t>
            </w:r>
          </w:p>
        </w:tc>
        <w:tc>
          <w:tcPr>
            <w:tcW w:w="1560" w:type="dxa"/>
            <w:tcBorders>
              <w:bottom w:val="single" w:sz="4" w:space="0" w:color="auto"/>
            </w:tcBorders>
            <w:vAlign w:val="center"/>
          </w:tcPr>
          <w:p w:rsidR="00986485" w:rsidRPr="000D7C8A" w:rsidRDefault="00986485" w:rsidP="009A6B6D">
            <w:pPr>
              <w:widowControl w:val="0"/>
              <w:autoSpaceDE w:val="0"/>
              <w:autoSpaceDN w:val="0"/>
              <w:jc w:val="center"/>
            </w:pPr>
            <w:r w:rsidRPr="000D7C8A">
              <w:t>Ежемесячно, с даты приема на работу</w:t>
            </w:r>
          </w:p>
        </w:tc>
      </w:tr>
      <w:tr w:rsidR="00986485" w:rsidRPr="000D7C8A" w:rsidTr="000D495D">
        <w:tblPrEx>
          <w:tblBorders>
            <w:insideH w:val="none" w:sz="0" w:space="0" w:color="auto"/>
          </w:tblBorders>
        </w:tblPrEx>
        <w:tc>
          <w:tcPr>
            <w:tcW w:w="720" w:type="dxa"/>
            <w:vMerge w:val="restart"/>
            <w:vAlign w:val="center"/>
          </w:tcPr>
          <w:p w:rsidR="00986485" w:rsidRPr="000D7C8A" w:rsidRDefault="00986485" w:rsidP="009A6B6D">
            <w:pPr>
              <w:widowControl w:val="0"/>
              <w:autoSpaceDE w:val="0"/>
              <w:autoSpaceDN w:val="0"/>
              <w:jc w:val="center"/>
            </w:pPr>
            <w:r w:rsidRPr="000D7C8A">
              <w:t>1.2.</w:t>
            </w:r>
          </w:p>
        </w:tc>
        <w:tc>
          <w:tcPr>
            <w:tcW w:w="1560" w:type="dxa"/>
            <w:vMerge w:val="restart"/>
            <w:vAlign w:val="center"/>
          </w:tcPr>
          <w:p w:rsidR="00986485" w:rsidRPr="008F0256" w:rsidRDefault="00986485" w:rsidP="009A6B6D">
            <w:pPr>
              <w:widowControl w:val="0"/>
              <w:autoSpaceDE w:val="0"/>
              <w:autoSpaceDN w:val="0"/>
              <w:jc w:val="center"/>
            </w:pPr>
            <w:r w:rsidRPr="008F0256">
              <w:rPr>
                <w:sz w:val="22"/>
                <w:szCs w:val="22"/>
              </w:rPr>
              <w:t>Выплата за качество выполняемой работы</w:t>
            </w:r>
          </w:p>
        </w:tc>
        <w:tc>
          <w:tcPr>
            <w:tcW w:w="2160" w:type="dxa"/>
            <w:tcBorders>
              <w:bottom w:val="single" w:sz="4" w:space="0" w:color="auto"/>
            </w:tcBorders>
            <w:vAlign w:val="center"/>
          </w:tcPr>
          <w:p w:rsidR="00986485" w:rsidRPr="000D7C8A" w:rsidRDefault="00986485" w:rsidP="009A6B6D">
            <w:pPr>
              <w:widowControl w:val="0"/>
              <w:autoSpaceDE w:val="0"/>
              <w:autoSpaceDN w:val="0"/>
              <w:jc w:val="center"/>
            </w:pPr>
            <w:r w:rsidRPr="000D7C8A">
              <w:t>0 - 100%</w:t>
            </w:r>
          </w:p>
          <w:p w:rsidR="00986485" w:rsidRPr="000D7C8A" w:rsidRDefault="00986485" w:rsidP="009A6B6D">
            <w:pPr>
              <w:widowControl w:val="0"/>
              <w:autoSpaceDE w:val="0"/>
              <w:autoSpaceDN w:val="0"/>
              <w:jc w:val="center"/>
            </w:pPr>
            <w:r w:rsidRPr="000D7C8A">
              <w:t>(для вновь принятых на срок 1 год - не менее 15%)</w:t>
            </w:r>
          </w:p>
        </w:tc>
        <w:tc>
          <w:tcPr>
            <w:tcW w:w="3600" w:type="dxa"/>
            <w:tcBorders>
              <w:bottom w:val="single" w:sz="4" w:space="0" w:color="auto"/>
            </w:tcBorders>
            <w:vAlign w:val="center"/>
          </w:tcPr>
          <w:p w:rsidR="00986485" w:rsidRPr="000D7C8A" w:rsidRDefault="00986485" w:rsidP="009A6B6D">
            <w:pPr>
              <w:widowControl w:val="0"/>
              <w:autoSpaceDE w:val="0"/>
              <w:autoSpaceDN w:val="0"/>
              <w:jc w:val="center"/>
            </w:pPr>
            <w:r w:rsidRPr="000D7C8A">
              <w:t>Заместителям руководителя, главному бухгалтеру, руководителям структурных подразделений, педагогическим работникам, научным работникам в соответствии с показателями эффективности деятельности</w:t>
            </w:r>
          </w:p>
        </w:tc>
        <w:tc>
          <w:tcPr>
            <w:tcW w:w="1560" w:type="dxa"/>
            <w:tcBorders>
              <w:bottom w:val="single" w:sz="4" w:space="0" w:color="auto"/>
            </w:tcBorders>
            <w:vAlign w:val="center"/>
          </w:tcPr>
          <w:p w:rsidR="00986485" w:rsidRPr="000D7C8A" w:rsidRDefault="00986485" w:rsidP="009A6B6D">
            <w:pPr>
              <w:widowControl w:val="0"/>
              <w:autoSpaceDE w:val="0"/>
              <w:autoSpaceDN w:val="0"/>
              <w:jc w:val="center"/>
            </w:pPr>
            <w:r w:rsidRPr="000D7C8A">
              <w:t>Ежемесячно</w:t>
            </w:r>
          </w:p>
        </w:tc>
      </w:tr>
      <w:tr w:rsidR="00986485" w:rsidRPr="000D7C8A" w:rsidTr="000D495D">
        <w:tblPrEx>
          <w:tblBorders>
            <w:insideH w:val="none" w:sz="0" w:space="0" w:color="auto"/>
          </w:tblBorders>
        </w:tblPrEx>
        <w:tc>
          <w:tcPr>
            <w:tcW w:w="720" w:type="dxa"/>
            <w:vMerge/>
            <w:vAlign w:val="center"/>
          </w:tcPr>
          <w:p w:rsidR="00986485" w:rsidRPr="000D7C8A" w:rsidRDefault="00986485" w:rsidP="009A6B6D">
            <w:pPr>
              <w:widowControl w:val="0"/>
              <w:autoSpaceDE w:val="0"/>
              <w:autoSpaceDN w:val="0"/>
              <w:jc w:val="center"/>
            </w:pPr>
          </w:p>
        </w:tc>
        <w:tc>
          <w:tcPr>
            <w:tcW w:w="1560" w:type="dxa"/>
            <w:vMerge/>
            <w:vAlign w:val="center"/>
          </w:tcPr>
          <w:p w:rsidR="00986485" w:rsidRPr="000D7C8A" w:rsidRDefault="00986485" w:rsidP="009A6B6D">
            <w:pPr>
              <w:widowControl w:val="0"/>
              <w:autoSpaceDE w:val="0"/>
              <w:autoSpaceDN w:val="0"/>
              <w:jc w:val="center"/>
            </w:pPr>
          </w:p>
        </w:tc>
        <w:tc>
          <w:tcPr>
            <w:tcW w:w="2160" w:type="dxa"/>
            <w:tcBorders>
              <w:bottom w:val="single" w:sz="4" w:space="0" w:color="auto"/>
            </w:tcBorders>
            <w:vAlign w:val="center"/>
          </w:tcPr>
          <w:p w:rsidR="00986485" w:rsidRPr="000D7C8A" w:rsidRDefault="00986485" w:rsidP="009A6B6D">
            <w:pPr>
              <w:widowControl w:val="0"/>
              <w:autoSpaceDE w:val="0"/>
              <w:autoSpaceDN w:val="0"/>
              <w:jc w:val="center"/>
            </w:pPr>
            <w:r w:rsidRPr="000D7C8A">
              <w:t>В абсолютном размере</w:t>
            </w:r>
          </w:p>
        </w:tc>
        <w:tc>
          <w:tcPr>
            <w:tcW w:w="3600" w:type="dxa"/>
            <w:tcBorders>
              <w:bottom w:val="single" w:sz="4" w:space="0" w:color="auto"/>
            </w:tcBorders>
            <w:vAlign w:val="center"/>
          </w:tcPr>
          <w:p w:rsidR="00986485" w:rsidRPr="000D7C8A" w:rsidRDefault="00986485" w:rsidP="009A6B6D">
            <w:pPr>
              <w:widowControl w:val="0"/>
              <w:autoSpaceDE w:val="0"/>
              <w:autoSpaceDN w:val="0"/>
              <w:jc w:val="center"/>
            </w:pPr>
            <w:r w:rsidRPr="000D7C8A">
              <w:t>Специалистам (за исключением педагогических работников, научных работников), служащим, рабочим всех типов организаций в соответствии с показателями эффективности деятельности</w:t>
            </w:r>
          </w:p>
        </w:tc>
        <w:tc>
          <w:tcPr>
            <w:tcW w:w="1560" w:type="dxa"/>
            <w:tcBorders>
              <w:bottom w:val="single" w:sz="4" w:space="0" w:color="auto"/>
            </w:tcBorders>
            <w:vAlign w:val="center"/>
          </w:tcPr>
          <w:p w:rsidR="00986485" w:rsidRPr="000D7C8A" w:rsidRDefault="00986485" w:rsidP="009A6B6D">
            <w:pPr>
              <w:widowControl w:val="0"/>
              <w:autoSpaceDE w:val="0"/>
              <w:autoSpaceDN w:val="0"/>
              <w:jc w:val="center"/>
            </w:pPr>
            <w:r w:rsidRPr="000D7C8A">
              <w:t>Ежемесячно, за счет средств от приносящей доход деятельности</w:t>
            </w:r>
          </w:p>
        </w:tc>
      </w:tr>
      <w:tr w:rsidR="00986485" w:rsidRPr="000D7C8A" w:rsidTr="000D495D">
        <w:tblPrEx>
          <w:tblBorders>
            <w:insideH w:val="none" w:sz="0" w:space="0" w:color="auto"/>
          </w:tblBorders>
        </w:tblPrEx>
        <w:tc>
          <w:tcPr>
            <w:tcW w:w="720" w:type="dxa"/>
            <w:vMerge/>
            <w:tcBorders>
              <w:bottom w:val="single" w:sz="4" w:space="0" w:color="auto"/>
            </w:tcBorders>
            <w:vAlign w:val="center"/>
          </w:tcPr>
          <w:p w:rsidR="00986485" w:rsidRPr="000D7C8A" w:rsidRDefault="00986485" w:rsidP="009A6B6D">
            <w:pPr>
              <w:widowControl w:val="0"/>
              <w:autoSpaceDE w:val="0"/>
              <w:autoSpaceDN w:val="0"/>
              <w:jc w:val="center"/>
            </w:pPr>
          </w:p>
        </w:tc>
        <w:tc>
          <w:tcPr>
            <w:tcW w:w="1560" w:type="dxa"/>
            <w:vMerge/>
            <w:tcBorders>
              <w:bottom w:val="single" w:sz="4" w:space="0" w:color="auto"/>
            </w:tcBorders>
            <w:vAlign w:val="center"/>
          </w:tcPr>
          <w:p w:rsidR="00986485" w:rsidRPr="000D7C8A" w:rsidRDefault="00986485" w:rsidP="009A6B6D">
            <w:pPr>
              <w:widowControl w:val="0"/>
              <w:autoSpaceDE w:val="0"/>
              <w:autoSpaceDN w:val="0"/>
              <w:jc w:val="center"/>
            </w:pPr>
          </w:p>
        </w:tc>
        <w:tc>
          <w:tcPr>
            <w:tcW w:w="2160" w:type="dxa"/>
            <w:tcBorders>
              <w:top w:val="single" w:sz="4" w:space="0" w:color="auto"/>
              <w:bottom w:val="single" w:sz="4" w:space="0" w:color="auto"/>
            </w:tcBorders>
            <w:vAlign w:val="center"/>
          </w:tcPr>
          <w:p w:rsidR="00986485" w:rsidRPr="000D7C8A" w:rsidRDefault="00986485" w:rsidP="009A6B6D">
            <w:pPr>
              <w:widowControl w:val="0"/>
              <w:autoSpaceDE w:val="0"/>
              <w:autoSpaceDN w:val="0"/>
              <w:jc w:val="center"/>
            </w:pPr>
            <w:r w:rsidRPr="000D7C8A">
              <w:t>В абсолютном размере</w:t>
            </w:r>
          </w:p>
        </w:tc>
        <w:tc>
          <w:tcPr>
            <w:tcW w:w="3600" w:type="dxa"/>
            <w:tcBorders>
              <w:top w:val="single" w:sz="4" w:space="0" w:color="auto"/>
              <w:bottom w:val="single" w:sz="4" w:space="0" w:color="auto"/>
            </w:tcBorders>
            <w:vAlign w:val="center"/>
          </w:tcPr>
          <w:p w:rsidR="00986485" w:rsidRPr="000D7C8A" w:rsidRDefault="00986485" w:rsidP="009A6B6D">
            <w:pPr>
              <w:widowControl w:val="0"/>
              <w:autoSpaceDE w:val="0"/>
              <w:autoSpaceDN w:val="0"/>
              <w:jc w:val="center"/>
            </w:pPr>
            <w:r w:rsidRPr="000D7C8A">
              <w:t>За особые достижения при выполнении услуг (работ) по факту получения результата в соответствии с показателями эффективности деятельности</w:t>
            </w:r>
          </w:p>
        </w:tc>
        <w:tc>
          <w:tcPr>
            <w:tcW w:w="1560" w:type="dxa"/>
            <w:tcBorders>
              <w:top w:val="single" w:sz="4" w:space="0" w:color="auto"/>
              <w:bottom w:val="single" w:sz="4" w:space="0" w:color="auto"/>
            </w:tcBorders>
            <w:vAlign w:val="center"/>
          </w:tcPr>
          <w:p w:rsidR="00986485" w:rsidRPr="000D7C8A" w:rsidRDefault="00986485" w:rsidP="009A6B6D">
            <w:pPr>
              <w:widowControl w:val="0"/>
              <w:autoSpaceDE w:val="0"/>
              <w:autoSpaceDN w:val="0"/>
              <w:jc w:val="center"/>
            </w:pPr>
            <w:r w:rsidRPr="000D7C8A">
              <w:t>Единовременно, в пределах экономии средств по фонду оплаты труда</w:t>
            </w:r>
          </w:p>
        </w:tc>
      </w:tr>
      <w:tr w:rsidR="00986485" w:rsidRPr="000D7C8A" w:rsidTr="006F438C">
        <w:trPr>
          <w:trHeight w:val="497"/>
        </w:trPr>
        <w:tc>
          <w:tcPr>
            <w:tcW w:w="720" w:type="dxa"/>
            <w:vAlign w:val="center"/>
          </w:tcPr>
          <w:p w:rsidR="00986485" w:rsidRPr="000D7C8A" w:rsidRDefault="00986485" w:rsidP="009A6B6D">
            <w:pPr>
              <w:widowControl w:val="0"/>
              <w:autoSpaceDE w:val="0"/>
              <w:autoSpaceDN w:val="0"/>
              <w:jc w:val="center"/>
            </w:pPr>
            <w:r w:rsidRPr="000D7C8A">
              <w:t>1.3.</w:t>
            </w:r>
          </w:p>
        </w:tc>
        <w:tc>
          <w:tcPr>
            <w:tcW w:w="3720" w:type="dxa"/>
            <w:gridSpan w:val="2"/>
            <w:vAlign w:val="center"/>
          </w:tcPr>
          <w:p w:rsidR="00986485" w:rsidRPr="008F0256" w:rsidRDefault="00986485" w:rsidP="009A6B6D">
            <w:pPr>
              <w:widowControl w:val="0"/>
              <w:autoSpaceDE w:val="0"/>
              <w:autoSpaceDN w:val="0"/>
              <w:jc w:val="center"/>
            </w:pPr>
            <w:r w:rsidRPr="008F0256">
              <w:rPr>
                <w:sz w:val="22"/>
                <w:szCs w:val="22"/>
              </w:rPr>
              <w:t xml:space="preserve">Премиальная выплата по итогам работы </w:t>
            </w:r>
          </w:p>
        </w:tc>
        <w:tc>
          <w:tcPr>
            <w:tcW w:w="3600" w:type="dxa"/>
            <w:vAlign w:val="center"/>
          </w:tcPr>
          <w:p w:rsidR="00986485" w:rsidRPr="000D7C8A" w:rsidRDefault="00986485" w:rsidP="009A6B6D">
            <w:pPr>
              <w:widowControl w:val="0"/>
              <w:autoSpaceDE w:val="0"/>
              <w:autoSpaceDN w:val="0"/>
              <w:jc w:val="center"/>
            </w:pPr>
          </w:p>
        </w:tc>
        <w:tc>
          <w:tcPr>
            <w:tcW w:w="1560" w:type="dxa"/>
            <w:vAlign w:val="center"/>
          </w:tcPr>
          <w:p w:rsidR="00986485" w:rsidRPr="000D7C8A" w:rsidRDefault="00986485" w:rsidP="009A6B6D">
            <w:pPr>
              <w:widowControl w:val="0"/>
              <w:autoSpaceDE w:val="0"/>
              <w:autoSpaceDN w:val="0"/>
              <w:jc w:val="center"/>
            </w:pPr>
          </w:p>
        </w:tc>
      </w:tr>
      <w:tr w:rsidR="00986485" w:rsidRPr="000D7C8A" w:rsidTr="000D495D">
        <w:tc>
          <w:tcPr>
            <w:tcW w:w="720" w:type="dxa"/>
            <w:vAlign w:val="center"/>
          </w:tcPr>
          <w:p w:rsidR="00986485" w:rsidRPr="000D7C8A" w:rsidRDefault="00986485" w:rsidP="009A6B6D">
            <w:pPr>
              <w:jc w:val="center"/>
              <w:rPr>
                <w:color w:val="000000"/>
              </w:rPr>
            </w:pPr>
            <w:r w:rsidRPr="000D7C8A">
              <w:rPr>
                <w:color w:val="000000"/>
              </w:rPr>
              <w:t>1.3.1.</w:t>
            </w:r>
          </w:p>
        </w:tc>
        <w:tc>
          <w:tcPr>
            <w:tcW w:w="1560" w:type="dxa"/>
            <w:vAlign w:val="center"/>
          </w:tcPr>
          <w:p w:rsidR="00986485" w:rsidRPr="000D7C8A" w:rsidRDefault="00986485" w:rsidP="009A6B6D">
            <w:pPr>
              <w:jc w:val="center"/>
              <w:rPr>
                <w:color w:val="000000"/>
              </w:rPr>
            </w:pPr>
            <w:r w:rsidRPr="000D7C8A">
              <w:rPr>
                <w:color w:val="000000"/>
              </w:rPr>
              <w:t>за квартал</w:t>
            </w:r>
          </w:p>
        </w:tc>
        <w:tc>
          <w:tcPr>
            <w:tcW w:w="2160" w:type="dxa"/>
            <w:vAlign w:val="center"/>
          </w:tcPr>
          <w:p w:rsidR="00986485" w:rsidRPr="000D7C8A" w:rsidRDefault="00986485" w:rsidP="009A6B6D">
            <w:pPr>
              <w:jc w:val="center"/>
              <w:rPr>
                <w:color w:val="000000"/>
              </w:rPr>
            </w:pPr>
            <w:r w:rsidRPr="000D7C8A">
              <w:rPr>
                <w:color w:val="000000"/>
              </w:rPr>
              <w:t>0 - 1,0 фонда оплаты труда работника</w:t>
            </w:r>
          </w:p>
        </w:tc>
        <w:tc>
          <w:tcPr>
            <w:tcW w:w="3600" w:type="dxa"/>
            <w:vAlign w:val="center"/>
          </w:tcPr>
          <w:p w:rsidR="00986485" w:rsidRPr="006F438C" w:rsidRDefault="00986485" w:rsidP="009A6B6D">
            <w:pPr>
              <w:jc w:val="center"/>
              <w:rPr>
                <w:color w:val="000000"/>
              </w:rPr>
            </w:pPr>
            <w:r w:rsidRPr="006F438C">
              <w:rPr>
                <w:color w:val="000000"/>
                <w:sz w:val="22"/>
                <w:szCs w:val="22"/>
              </w:rPr>
              <w:t>надлежащее исполнение возложенных на работника функций и полномочий в отчетном периоде;                                           проявление инициативы в выполнении должностных обязанностей и внесение предложений для более качественного и полного решения вопросов, предусмотренных должностными обязанностями;                                   соблюдение служебной дисциплины, умение организовать работу, бесконфликтность, создание здоровой, деловой обстановки в коллективе</w:t>
            </w:r>
          </w:p>
        </w:tc>
        <w:tc>
          <w:tcPr>
            <w:tcW w:w="1560" w:type="dxa"/>
            <w:vAlign w:val="center"/>
          </w:tcPr>
          <w:p w:rsidR="00986485" w:rsidRPr="000D7C8A" w:rsidRDefault="00986485" w:rsidP="009A6B6D">
            <w:pPr>
              <w:jc w:val="center"/>
              <w:rPr>
                <w:color w:val="000000"/>
              </w:rPr>
            </w:pPr>
            <w:r w:rsidRPr="000D7C8A">
              <w:rPr>
                <w:color w:val="000000"/>
              </w:rPr>
              <w:t>1 раз в квартал</w:t>
            </w:r>
          </w:p>
        </w:tc>
      </w:tr>
      <w:tr w:rsidR="00986485" w:rsidRPr="000D7C8A" w:rsidTr="000D495D">
        <w:tc>
          <w:tcPr>
            <w:tcW w:w="720" w:type="dxa"/>
            <w:vAlign w:val="center"/>
          </w:tcPr>
          <w:p w:rsidR="00986485" w:rsidRPr="000D7C8A" w:rsidRDefault="00986485" w:rsidP="009A6B6D">
            <w:pPr>
              <w:jc w:val="center"/>
              <w:rPr>
                <w:color w:val="000000"/>
              </w:rPr>
            </w:pPr>
            <w:r w:rsidRPr="000D7C8A">
              <w:rPr>
                <w:color w:val="000000"/>
              </w:rPr>
              <w:t>1.3.2.</w:t>
            </w:r>
          </w:p>
        </w:tc>
        <w:tc>
          <w:tcPr>
            <w:tcW w:w="1560" w:type="dxa"/>
            <w:vAlign w:val="center"/>
          </w:tcPr>
          <w:p w:rsidR="00986485" w:rsidRPr="000D7C8A" w:rsidRDefault="00986485" w:rsidP="009A6B6D">
            <w:pPr>
              <w:jc w:val="center"/>
              <w:rPr>
                <w:color w:val="000000"/>
              </w:rPr>
            </w:pPr>
            <w:r w:rsidRPr="000D7C8A">
              <w:rPr>
                <w:color w:val="000000"/>
              </w:rPr>
              <w:t>за год</w:t>
            </w:r>
          </w:p>
        </w:tc>
        <w:tc>
          <w:tcPr>
            <w:tcW w:w="2160" w:type="dxa"/>
            <w:vAlign w:val="center"/>
          </w:tcPr>
          <w:p w:rsidR="00986485" w:rsidRPr="000D7C8A" w:rsidRDefault="00986485" w:rsidP="009A6B6D">
            <w:pPr>
              <w:jc w:val="center"/>
              <w:rPr>
                <w:color w:val="000000"/>
              </w:rPr>
            </w:pPr>
            <w:r w:rsidRPr="000D7C8A">
              <w:rPr>
                <w:color w:val="000000"/>
              </w:rPr>
              <w:t>0 – 1,5 фонда оплаты труда работника</w:t>
            </w:r>
          </w:p>
        </w:tc>
        <w:tc>
          <w:tcPr>
            <w:tcW w:w="3600" w:type="dxa"/>
            <w:vAlign w:val="center"/>
          </w:tcPr>
          <w:p w:rsidR="00986485" w:rsidRPr="000D7C8A" w:rsidRDefault="00986485" w:rsidP="009A6B6D">
            <w:pPr>
              <w:rPr>
                <w:color w:val="000000"/>
              </w:rPr>
            </w:pPr>
          </w:p>
        </w:tc>
        <w:tc>
          <w:tcPr>
            <w:tcW w:w="1560" w:type="dxa"/>
            <w:vAlign w:val="center"/>
          </w:tcPr>
          <w:p w:rsidR="00986485" w:rsidRPr="000D7C8A" w:rsidRDefault="00986485" w:rsidP="009A6B6D">
            <w:pPr>
              <w:jc w:val="center"/>
              <w:rPr>
                <w:color w:val="000000"/>
              </w:rPr>
            </w:pPr>
            <w:r w:rsidRPr="000D7C8A">
              <w:rPr>
                <w:color w:val="000000"/>
              </w:rPr>
              <w:t>1 раз в год</w:t>
            </w:r>
          </w:p>
        </w:tc>
      </w:tr>
    </w:tbl>
    <w:p w:rsidR="00986485" w:rsidRPr="0003591A" w:rsidRDefault="00986485" w:rsidP="000D495D">
      <w:pPr>
        <w:autoSpaceDE w:val="0"/>
        <w:autoSpaceDN w:val="0"/>
        <w:adjustRightInd w:val="0"/>
        <w:rPr>
          <w:color w:val="FF0000"/>
        </w:rPr>
      </w:pPr>
    </w:p>
    <w:p w:rsidR="00986485" w:rsidRPr="00A35117" w:rsidRDefault="00986485" w:rsidP="00550332">
      <w:pPr>
        <w:widowControl w:val="0"/>
        <w:autoSpaceDE w:val="0"/>
        <w:autoSpaceDN w:val="0"/>
        <w:ind w:firstLine="540"/>
      </w:pPr>
      <w:r>
        <w:t xml:space="preserve">4.5. </w:t>
      </w:r>
      <w:r w:rsidRPr="00A35117">
        <w:t xml:space="preserve">Премиальная </w:t>
      </w:r>
      <w:r w:rsidRPr="00550332">
        <w:rPr>
          <w:b/>
        </w:rPr>
        <w:t>выплата по итогам работы</w:t>
      </w:r>
      <w:r w:rsidRPr="00A35117">
        <w:t xml:space="preserve"> </w:t>
      </w:r>
      <w:r w:rsidRPr="008E7D33">
        <w:t xml:space="preserve">за </w:t>
      </w:r>
      <w:r>
        <w:t xml:space="preserve">установленный период (за квартал, за год) </w:t>
      </w:r>
      <w:r w:rsidRPr="00A35117">
        <w:t xml:space="preserve">осуществляется с целью поощрения работников за общие результаты по итогам работы в соответствии с коллективным договором, локальным нормативным актом </w:t>
      </w:r>
      <w:r>
        <w:t>(Положение о материальном стимулировании)</w:t>
      </w:r>
      <w:r w:rsidRPr="00A35117">
        <w:t>.</w:t>
      </w:r>
    </w:p>
    <w:p w:rsidR="00986485" w:rsidRPr="00A35117" w:rsidRDefault="00986485" w:rsidP="00550332">
      <w:pPr>
        <w:widowControl w:val="0"/>
        <w:autoSpaceDE w:val="0"/>
        <w:autoSpaceDN w:val="0"/>
        <w:ind w:firstLine="540"/>
      </w:pPr>
      <w:r w:rsidRPr="00A35117">
        <w:t xml:space="preserve">Премиальная выплата по итогам работы </w:t>
      </w:r>
      <w:r>
        <w:t>за установленный период</w:t>
      </w:r>
      <w:r w:rsidRPr="00A35117">
        <w:t xml:space="preserve"> выплачивается в конце финансового года при наличии обоснованной экономии средств по фонду оплаты труда, формируемого организацией в соответствии </w:t>
      </w:r>
      <w:r w:rsidRPr="000637C1">
        <w:t>с разделом 7</w:t>
      </w:r>
      <w:r w:rsidRPr="00A35117">
        <w:t xml:space="preserve"> настоящего Положения.</w:t>
      </w:r>
    </w:p>
    <w:p w:rsidR="00986485" w:rsidRPr="008E7D33" w:rsidRDefault="00986485" w:rsidP="00550332">
      <w:pPr>
        <w:widowControl w:val="0"/>
        <w:autoSpaceDE w:val="0"/>
        <w:autoSpaceDN w:val="0"/>
        <w:ind w:firstLine="540"/>
      </w:pPr>
      <w:r w:rsidRPr="008E7D33">
        <w:t>Предельный размер выплаты по итогам работы за квартал составляет не более 1,0 фонда оплаты труда, по итогам работы за год не более 1,5 фонда оплаты труда работника. Начисление выплаты по итогам работы осуществляется по основной занимаемой должности, пропорционально отработанному времени.</w:t>
      </w:r>
    </w:p>
    <w:p w:rsidR="00986485" w:rsidRPr="0003591A" w:rsidRDefault="00986485" w:rsidP="00550332">
      <w:pPr>
        <w:widowControl w:val="0"/>
        <w:autoSpaceDE w:val="0"/>
        <w:autoSpaceDN w:val="0"/>
        <w:ind w:firstLine="540"/>
        <w:rPr>
          <w:color w:val="FF0000"/>
        </w:rPr>
      </w:pPr>
      <w:r w:rsidRPr="00C30576">
        <w:t xml:space="preserve">Премиальная выплата по итогам работы за </w:t>
      </w:r>
      <w:r w:rsidRPr="00C30576">
        <w:rPr>
          <w:lang w:val="en-US"/>
        </w:rPr>
        <w:t>I</w:t>
      </w:r>
      <w:r w:rsidRPr="00C30576">
        <w:t xml:space="preserve">, </w:t>
      </w:r>
      <w:r w:rsidRPr="00C30576">
        <w:rPr>
          <w:lang w:val="en-US"/>
        </w:rPr>
        <w:t>II</w:t>
      </w:r>
      <w:r w:rsidRPr="00C30576">
        <w:t xml:space="preserve">, </w:t>
      </w:r>
      <w:r w:rsidRPr="00C30576">
        <w:rPr>
          <w:lang w:val="en-US"/>
        </w:rPr>
        <w:t>III</w:t>
      </w:r>
      <w:r w:rsidRPr="00C30576">
        <w:t xml:space="preserve"> квартал выплачивается до 20 числа месяца, следующего за отчетным периодом, за </w:t>
      </w:r>
      <w:r w:rsidRPr="00C30576">
        <w:rPr>
          <w:lang w:val="en-US"/>
        </w:rPr>
        <w:t>IV</w:t>
      </w:r>
      <w:r w:rsidRPr="00C30576">
        <w:t xml:space="preserve"> квартал, г</w:t>
      </w:r>
      <w:r>
        <w:t>од в декабре финансового года.</w:t>
      </w:r>
    </w:p>
    <w:p w:rsidR="00986485" w:rsidRPr="00A35117" w:rsidRDefault="00986485" w:rsidP="00550332">
      <w:pPr>
        <w:widowControl w:val="0"/>
        <w:autoSpaceDE w:val="0"/>
        <w:autoSpaceDN w:val="0"/>
        <w:ind w:firstLine="540"/>
      </w:pPr>
      <w:r w:rsidRPr="00A35117">
        <w:t>Премиальная выплата по итогам работы не выплачивается работникам, имеющим неснятое дисциплинарное взыскание.</w:t>
      </w:r>
    </w:p>
    <w:p w:rsidR="00986485" w:rsidRPr="00A35117" w:rsidRDefault="00986485" w:rsidP="00550332">
      <w:pPr>
        <w:widowControl w:val="0"/>
        <w:autoSpaceDE w:val="0"/>
        <w:autoSpaceDN w:val="0"/>
        <w:ind w:firstLine="540"/>
      </w:pPr>
      <w:r w:rsidRPr="00A35117">
        <w:t>Примерный перечень показателей и условий для премирования работников:</w:t>
      </w:r>
    </w:p>
    <w:p w:rsidR="00986485" w:rsidRPr="00A35117" w:rsidRDefault="00986485" w:rsidP="00550332">
      <w:pPr>
        <w:widowControl w:val="0"/>
        <w:autoSpaceDE w:val="0"/>
        <w:autoSpaceDN w:val="0"/>
        <w:adjustRightInd w:val="0"/>
        <w:ind w:firstLine="540"/>
        <w:rPr>
          <w:bCs/>
        </w:rPr>
      </w:pPr>
      <w:r>
        <w:rPr>
          <w:bCs/>
        </w:rPr>
        <w:t xml:space="preserve">- </w:t>
      </w:r>
      <w:r w:rsidRPr="00A35117">
        <w:rPr>
          <w:bCs/>
        </w:rPr>
        <w:t>надлежащее исполнение возложенных на работника функций и полномочий в отчетном периоде;</w:t>
      </w:r>
    </w:p>
    <w:p w:rsidR="00986485" w:rsidRPr="00A35117" w:rsidRDefault="00986485" w:rsidP="00550332">
      <w:pPr>
        <w:widowControl w:val="0"/>
        <w:autoSpaceDE w:val="0"/>
        <w:autoSpaceDN w:val="0"/>
        <w:adjustRightInd w:val="0"/>
        <w:ind w:firstLine="540"/>
        <w:rPr>
          <w:bCs/>
        </w:rPr>
      </w:pPr>
      <w:r>
        <w:rPr>
          <w:bCs/>
        </w:rPr>
        <w:t xml:space="preserve">- </w:t>
      </w:r>
      <w:r w:rsidRPr="00A35117">
        <w:rPr>
          <w:bCs/>
        </w:rPr>
        <w:t>проявление инициативы в выполнении должностных обязанностей и внесение предложений для более качественного и полного решения вопросов, предусмотренных должностными обязанностями;</w:t>
      </w:r>
    </w:p>
    <w:p w:rsidR="00986485" w:rsidRPr="00A35117" w:rsidRDefault="00986485" w:rsidP="00550332">
      <w:pPr>
        <w:widowControl w:val="0"/>
        <w:autoSpaceDE w:val="0"/>
        <w:autoSpaceDN w:val="0"/>
        <w:ind w:firstLine="540"/>
        <w:rPr>
          <w:bCs/>
        </w:rPr>
      </w:pPr>
      <w:r>
        <w:rPr>
          <w:bCs/>
        </w:rPr>
        <w:t xml:space="preserve">- </w:t>
      </w:r>
      <w:r w:rsidRPr="00A35117">
        <w:rPr>
          <w:bCs/>
        </w:rPr>
        <w:t>соблюдение служебной дисциплины, умение организовать работу, бесконфликтность, создание здоровой, деловой обстановки в коллективе.</w:t>
      </w:r>
    </w:p>
    <w:p w:rsidR="00986485" w:rsidRPr="00A35117" w:rsidRDefault="00986485" w:rsidP="00550332">
      <w:pPr>
        <w:widowControl w:val="0"/>
        <w:autoSpaceDE w:val="0"/>
        <w:autoSpaceDN w:val="0"/>
        <w:ind w:firstLine="540"/>
        <w:rPr>
          <w:bCs/>
        </w:rPr>
      </w:pPr>
      <w:r w:rsidRPr="00A35117">
        <w:rPr>
          <w:bCs/>
        </w:rPr>
        <w:t xml:space="preserve">Показатели, за которые производится </w:t>
      </w:r>
      <w:r w:rsidRPr="00550332">
        <w:rPr>
          <w:b/>
          <w:bCs/>
        </w:rPr>
        <w:t>снижение размера премиальной выплаты</w:t>
      </w:r>
      <w:r w:rsidRPr="00A35117">
        <w:rPr>
          <w:bCs/>
        </w:rPr>
        <w:t xml:space="preserve"> по </w:t>
      </w:r>
      <w:r w:rsidRPr="008E7D33">
        <w:rPr>
          <w:b/>
          <w:bCs/>
        </w:rPr>
        <w:t>итогам работы</w:t>
      </w:r>
      <w:r w:rsidRPr="00A35117">
        <w:rPr>
          <w:bCs/>
        </w:rPr>
        <w:t>, устанавливаются в соответствии с таблицей 1</w:t>
      </w:r>
      <w:r>
        <w:rPr>
          <w:bCs/>
        </w:rPr>
        <w:t>1</w:t>
      </w:r>
      <w:r w:rsidRPr="00A35117">
        <w:rPr>
          <w:bCs/>
        </w:rPr>
        <w:t xml:space="preserve"> настоящего Положения.</w:t>
      </w:r>
    </w:p>
    <w:p w:rsidR="00986485" w:rsidRDefault="00986485" w:rsidP="008E7D33">
      <w:pPr>
        <w:widowControl w:val="0"/>
        <w:autoSpaceDE w:val="0"/>
        <w:autoSpaceDN w:val="0"/>
        <w:ind w:firstLine="540"/>
        <w:rPr>
          <w:b/>
          <w:bCs/>
        </w:rPr>
      </w:pPr>
    </w:p>
    <w:p w:rsidR="00986485" w:rsidRPr="00A35117" w:rsidRDefault="00986485" w:rsidP="008E7D33">
      <w:pPr>
        <w:widowControl w:val="0"/>
        <w:autoSpaceDE w:val="0"/>
        <w:autoSpaceDN w:val="0"/>
        <w:ind w:firstLine="540"/>
        <w:rPr>
          <w:bCs/>
        </w:rPr>
      </w:pPr>
      <w:r w:rsidRPr="008E7D33">
        <w:rPr>
          <w:b/>
          <w:bCs/>
        </w:rPr>
        <w:t>Снижение размера премиальной выплаты по итогам работы</w:t>
      </w:r>
      <w:r>
        <w:rPr>
          <w:bCs/>
        </w:rPr>
        <w:t xml:space="preserve">                  </w:t>
      </w:r>
      <w:r w:rsidRPr="00550332">
        <w:rPr>
          <w:b/>
          <w:bCs/>
        </w:rPr>
        <w:t>Таблица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6"/>
        <w:gridCol w:w="5992"/>
        <w:gridCol w:w="3144"/>
      </w:tblGrid>
      <w:tr w:rsidR="00986485" w:rsidRPr="00A35117" w:rsidTr="00B42C22">
        <w:tc>
          <w:tcPr>
            <w:tcW w:w="354" w:type="pct"/>
          </w:tcPr>
          <w:p w:rsidR="00986485" w:rsidRPr="00A35117" w:rsidRDefault="00986485" w:rsidP="00B42C22">
            <w:pPr>
              <w:widowControl w:val="0"/>
              <w:autoSpaceDE w:val="0"/>
              <w:autoSpaceDN w:val="0"/>
              <w:jc w:val="center"/>
            </w:pPr>
            <w:r w:rsidRPr="00A35117">
              <w:t>№ п/п</w:t>
            </w:r>
          </w:p>
        </w:tc>
        <w:tc>
          <w:tcPr>
            <w:tcW w:w="3047" w:type="pct"/>
          </w:tcPr>
          <w:p w:rsidR="00986485" w:rsidRPr="00A35117" w:rsidRDefault="00986485" w:rsidP="00B42C22">
            <w:pPr>
              <w:widowControl w:val="0"/>
              <w:autoSpaceDE w:val="0"/>
              <w:autoSpaceDN w:val="0"/>
              <w:jc w:val="center"/>
            </w:pPr>
            <w:r w:rsidRPr="00A35117">
              <w:t>Показатели</w:t>
            </w:r>
          </w:p>
        </w:tc>
        <w:tc>
          <w:tcPr>
            <w:tcW w:w="1599" w:type="pct"/>
          </w:tcPr>
          <w:p w:rsidR="00986485" w:rsidRPr="00A35117" w:rsidRDefault="00986485" w:rsidP="00B42C22">
            <w:pPr>
              <w:widowControl w:val="0"/>
              <w:autoSpaceDE w:val="0"/>
              <w:autoSpaceDN w:val="0"/>
              <w:jc w:val="center"/>
            </w:pPr>
            <w:r w:rsidRPr="00A35117">
              <w:t>Процент снижения от общего (допустимого) объема выплаты работнику</w:t>
            </w:r>
          </w:p>
        </w:tc>
      </w:tr>
      <w:tr w:rsidR="00986485" w:rsidRPr="00A35117" w:rsidTr="00B42C22">
        <w:tc>
          <w:tcPr>
            <w:tcW w:w="354" w:type="pct"/>
          </w:tcPr>
          <w:p w:rsidR="00986485" w:rsidRPr="00A35117" w:rsidRDefault="00986485" w:rsidP="00B42C22">
            <w:pPr>
              <w:widowControl w:val="0"/>
              <w:autoSpaceDE w:val="0"/>
              <w:autoSpaceDN w:val="0"/>
              <w:jc w:val="center"/>
            </w:pPr>
            <w:r w:rsidRPr="00A35117">
              <w:t>1</w:t>
            </w:r>
          </w:p>
        </w:tc>
        <w:tc>
          <w:tcPr>
            <w:tcW w:w="3047" w:type="pct"/>
          </w:tcPr>
          <w:p w:rsidR="00986485" w:rsidRPr="00A35117" w:rsidRDefault="00986485" w:rsidP="00B42C22">
            <w:pPr>
              <w:widowControl w:val="0"/>
              <w:autoSpaceDE w:val="0"/>
              <w:autoSpaceDN w:val="0"/>
              <w:jc w:val="center"/>
            </w:pPr>
            <w:r w:rsidRPr="00A35117">
              <w:t>2</w:t>
            </w:r>
          </w:p>
        </w:tc>
        <w:tc>
          <w:tcPr>
            <w:tcW w:w="1599" w:type="pct"/>
          </w:tcPr>
          <w:p w:rsidR="00986485" w:rsidRPr="00A35117" w:rsidRDefault="00986485" w:rsidP="00B42C22">
            <w:pPr>
              <w:widowControl w:val="0"/>
              <w:autoSpaceDE w:val="0"/>
              <w:autoSpaceDN w:val="0"/>
              <w:jc w:val="center"/>
            </w:pPr>
            <w:r w:rsidRPr="00A35117">
              <w:t>3</w:t>
            </w:r>
          </w:p>
        </w:tc>
      </w:tr>
      <w:tr w:rsidR="00986485" w:rsidRPr="00A35117" w:rsidTr="00B42C22">
        <w:tc>
          <w:tcPr>
            <w:tcW w:w="354" w:type="pct"/>
          </w:tcPr>
          <w:p w:rsidR="00986485" w:rsidRPr="00A35117" w:rsidRDefault="00986485" w:rsidP="00B42C22">
            <w:pPr>
              <w:widowControl w:val="0"/>
              <w:autoSpaceDE w:val="0"/>
              <w:autoSpaceDN w:val="0"/>
              <w:jc w:val="center"/>
            </w:pPr>
            <w:r w:rsidRPr="00A35117">
              <w:t>1.</w:t>
            </w:r>
          </w:p>
        </w:tc>
        <w:tc>
          <w:tcPr>
            <w:tcW w:w="3047" w:type="pct"/>
          </w:tcPr>
          <w:p w:rsidR="00986485" w:rsidRPr="00A35117" w:rsidRDefault="00986485" w:rsidP="00B42C22">
            <w:pPr>
              <w:widowControl w:val="0"/>
              <w:autoSpaceDE w:val="0"/>
              <w:autoSpaceDN w:val="0"/>
            </w:pPr>
            <w:r w:rsidRPr="00A35117">
              <w:t>Неисполнение или ненадлежащее исполнение должностных обязанностей, неквалифицированная подготовка документов</w:t>
            </w:r>
          </w:p>
        </w:tc>
        <w:tc>
          <w:tcPr>
            <w:tcW w:w="1599" w:type="pct"/>
          </w:tcPr>
          <w:p w:rsidR="00986485" w:rsidRPr="00A35117" w:rsidRDefault="00986485" w:rsidP="00B42C22">
            <w:pPr>
              <w:widowControl w:val="0"/>
              <w:autoSpaceDE w:val="0"/>
              <w:autoSpaceDN w:val="0"/>
              <w:jc w:val="center"/>
            </w:pPr>
            <w:r w:rsidRPr="00A35117">
              <w:t>до 20%</w:t>
            </w:r>
          </w:p>
        </w:tc>
      </w:tr>
      <w:tr w:rsidR="00986485" w:rsidRPr="00A35117" w:rsidTr="00B42C22">
        <w:tc>
          <w:tcPr>
            <w:tcW w:w="354" w:type="pct"/>
          </w:tcPr>
          <w:p w:rsidR="00986485" w:rsidRPr="00A35117" w:rsidRDefault="00986485" w:rsidP="00B42C22">
            <w:pPr>
              <w:widowControl w:val="0"/>
              <w:autoSpaceDE w:val="0"/>
              <w:autoSpaceDN w:val="0"/>
              <w:jc w:val="center"/>
            </w:pPr>
            <w:r w:rsidRPr="00A35117">
              <w:t>2.</w:t>
            </w:r>
          </w:p>
        </w:tc>
        <w:tc>
          <w:tcPr>
            <w:tcW w:w="3047" w:type="pct"/>
          </w:tcPr>
          <w:p w:rsidR="00986485" w:rsidRPr="00A35117" w:rsidRDefault="00986485" w:rsidP="00B42C22">
            <w:pPr>
              <w:widowControl w:val="0"/>
              <w:autoSpaceDE w:val="0"/>
              <w:autoSpaceDN w:val="0"/>
            </w:pPr>
            <w:r w:rsidRPr="00A35117">
              <w:t>Некачественное, несвоевременное выполнение планов работы, постановлений, распоряжений, решений, поручений</w:t>
            </w:r>
          </w:p>
        </w:tc>
        <w:tc>
          <w:tcPr>
            <w:tcW w:w="1599" w:type="pct"/>
          </w:tcPr>
          <w:p w:rsidR="00986485" w:rsidRPr="00A35117" w:rsidRDefault="00986485" w:rsidP="00B42C22">
            <w:pPr>
              <w:jc w:val="center"/>
            </w:pPr>
            <w:r w:rsidRPr="00A35117">
              <w:t>до 20%</w:t>
            </w:r>
          </w:p>
        </w:tc>
      </w:tr>
      <w:tr w:rsidR="00986485" w:rsidRPr="00A35117" w:rsidTr="00B42C22">
        <w:tc>
          <w:tcPr>
            <w:tcW w:w="354" w:type="pct"/>
          </w:tcPr>
          <w:p w:rsidR="00986485" w:rsidRPr="00A35117" w:rsidRDefault="00986485" w:rsidP="00B42C22">
            <w:pPr>
              <w:widowControl w:val="0"/>
              <w:autoSpaceDE w:val="0"/>
              <w:autoSpaceDN w:val="0"/>
              <w:jc w:val="center"/>
            </w:pPr>
            <w:r w:rsidRPr="00A35117">
              <w:t>3.</w:t>
            </w:r>
          </w:p>
        </w:tc>
        <w:tc>
          <w:tcPr>
            <w:tcW w:w="3047" w:type="pct"/>
          </w:tcPr>
          <w:p w:rsidR="00986485" w:rsidRPr="00A35117" w:rsidRDefault="00986485" w:rsidP="00B42C22">
            <w:pPr>
              <w:widowControl w:val="0"/>
              <w:autoSpaceDE w:val="0"/>
              <w:autoSpaceDN w:val="0"/>
            </w:pPr>
            <w:r w:rsidRPr="00A35117">
              <w:t>Нарушение сроков представления установленной отчетности, представление не достоверной информации</w:t>
            </w:r>
          </w:p>
        </w:tc>
        <w:tc>
          <w:tcPr>
            <w:tcW w:w="1599" w:type="pct"/>
          </w:tcPr>
          <w:p w:rsidR="00986485" w:rsidRPr="00A35117" w:rsidRDefault="00986485" w:rsidP="00B42C22">
            <w:pPr>
              <w:jc w:val="center"/>
            </w:pPr>
            <w:r w:rsidRPr="00A35117">
              <w:t>до 20%</w:t>
            </w:r>
          </w:p>
        </w:tc>
      </w:tr>
      <w:tr w:rsidR="00986485" w:rsidRPr="00A35117" w:rsidTr="00B42C22">
        <w:tc>
          <w:tcPr>
            <w:tcW w:w="354" w:type="pct"/>
          </w:tcPr>
          <w:p w:rsidR="00986485" w:rsidRPr="00A35117" w:rsidRDefault="00986485" w:rsidP="00B42C22">
            <w:pPr>
              <w:widowControl w:val="0"/>
              <w:autoSpaceDE w:val="0"/>
              <w:autoSpaceDN w:val="0"/>
              <w:jc w:val="center"/>
            </w:pPr>
            <w:r w:rsidRPr="00A35117">
              <w:t>4.</w:t>
            </w:r>
          </w:p>
        </w:tc>
        <w:tc>
          <w:tcPr>
            <w:tcW w:w="3047" w:type="pct"/>
          </w:tcPr>
          <w:p w:rsidR="00986485" w:rsidRPr="00A35117" w:rsidRDefault="00986485" w:rsidP="00B42C22">
            <w:pPr>
              <w:widowControl w:val="0"/>
              <w:autoSpaceDE w:val="0"/>
              <w:autoSpaceDN w:val="0"/>
            </w:pPr>
            <w:r w:rsidRPr="00A35117">
              <w:t>Несоблюдение трудовой дисциплины</w:t>
            </w:r>
          </w:p>
        </w:tc>
        <w:tc>
          <w:tcPr>
            <w:tcW w:w="1599" w:type="pct"/>
          </w:tcPr>
          <w:p w:rsidR="00986485" w:rsidRPr="00A35117" w:rsidRDefault="00986485" w:rsidP="00B42C22">
            <w:pPr>
              <w:jc w:val="center"/>
            </w:pPr>
            <w:r w:rsidRPr="00A35117">
              <w:t>до 20%</w:t>
            </w:r>
          </w:p>
        </w:tc>
      </w:tr>
    </w:tbl>
    <w:p w:rsidR="00986485" w:rsidRDefault="00986485" w:rsidP="00705DD4">
      <w:pPr>
        <w:autoSpaceDE w:val="0"/>
        <w:autoSpaceDN w:val="0"/>
        <w:adjustRightInd w:val="0"/>
        <w:ind w:firstLine="540"/>
      </w:pPr>
    </w:p>
    <w:p w:rsidR="00986485" w:rsidRDefault="00986485" w:rsidP="00F14F49">
      <w:pPr>
        <w:widowControl w:val="0"/>
        <w:autoSpaceDE w:val="0"/>
        <w:autoSpaceDN w:val="0"/>
        <w:jc w:val="center"/>
        <w:rPr>
          <w:b/>
        </w:rPr>
      </w:pPr>
      <w:r w:rsidRPr="00F14F49">
        <w:rPr>
          <w:b/>
        </w:rPr>
        <w:t xml:space="preserve">5. Порядок и условия оплаты труда руководителя, </w:t>
      </w:r>
    </w:p>
    <w:p w:rsidR="00986485" w:rsidRPr="00F14F49" w:rsidRDefault="00986485" w:rsidP="00F14F49">
      <w:pPr>
        <w:widowControl w:val="0"/>
        <w:autoSpaceDE w:val="0"/>
        <w:autoSpaceDN w:val="0"/>
        <w:jc w:val="center"/>
        <w:rPr>
          <w:b/>
        </w:rPr>
      </w:pPr>
      <w:r w:rsidRPr="00F14F49">
        <w:rPr>
          <w:b/>
        </w:rPr>
        <w:t>его заместителей и главного бухгалтера</w:t>
      </w:r>
    </w:p>
    <w:p w:rsidR="00986485" w:rsidRDefault="00986485" w:rsidP="00F14F49">
      <w:pPr>
        <w:widowControl w:val="0"/>
        <w:autoSpaceDE w:val="0"/>
        <w:autoSpaceDN w:val="0"/>
        <w:ind w:firstLine="540"/>
      </w:pPr>
    </w:p>
    <w:p w:rsidR="00986485" w:rsidRPr="00A35117" w:rsidRDefault="00986485" w:rsidP="00F14F49">
      <w:pPr>
        <w:widowControl w:val="0"/>
        <w:autoSpaceDE w:val="0"/>
        <w:autoSpaceDN w:val="0"/>
        <w:ind w:firstLine="540"/>
      </w:pPr>
      <w:r>
        <w:t>5.1</w:t>
      </w:r>
      <w:r w:rsidRPr="00A35117">
        <w:t xml:space="preserve">. Заработная плата руководителя </w:t>
      </w:r>
      <w:r>
        <w:t>учебного центра</w:t>
      </w:r>
      <w:r w:rsidRPr="00A35117">
        <w:t>, его заместителей и главного бухгалтера состоит из должностного оклада, компенсационных, стимулирующих и иных выплат, установленных настоящим Положением.</w:t>
      </w:r>
    </w:p>
    <w:p w:rsidR="00986485" w:rsidRPr="00A35117" w:rsidRDefault="00986485" w:rsidP="00F14F49">
      <w:pPr>
        <w:widowControl w:val="0"/>
        <w:autoSpaceDE w:val="0"/>
        <w:autoSpaceDN w:val="0"/>
        <w:ind w:firstLine="540"/>
      </w:pPr>
      <w:r>
        <w:t>5.2.</w:t>
      </w:r>
      <w:r w:rsidRPr="00A35117">
        <w:t xml:space="preserve"> Размер должностного оклада, компенсационных, стимулирующих, иных выплат руководителю устанавливаются приказом Управления  и указывается в трудовом договоре.</w:t>
      </w:r>
    </w:p>
    <w:p w:rsidR="00986485" w:rsidRPr="00A35117" w:rsidRDefault="00986485" w:rsidP="00F14F49">
      <w:pPr>
        <w:widowControl w:val="0"/>
        <w:tabs>
          <w:tab w:val="left" w:pos="851"/>
        </w:tabs>
        <w:autoSpaceDE w:val="0"/>
        <w:autoSpaceDN w:val="0"/>
        <w:ind w:firstLine="540"/>
      </w:pPr>
      <w:r>
        <w:t>5.3</w:t>
      </w:r>
      <w:r w:rsidRPr="00A35117">
        <w:t>. Должностные оклады, компенсационные, стимулирующие, иные выплаты заместителям руководителя организации, главному бухгалтеру устанавливаются приказами руководителя организации в соответствии с настоящим Положением и указываются в трудовом договоре.</w:t>
      </w:r>
    </w:p>
    <w:p w:rsidR="00986485" w:rsidRPr="00A35117" w:rsidRDefault="00986485" w:rsidP="00F14F49">
      <w:pPr>
        <w:widowControl w:val="0"/>
        <w:autoSpaceDE w:val="0"/>
        <w:autoSpaceDN w:val="0"/>
        <w:ind w:firstLine="540"/>
      </w:pPr>
      <w:r>
        <w:t>5.4</w:t>
      </w:r>
      <w:r w:rsidRPr="00A35117">
        <w:t xml:space="preserve">. Компенсационные выплаты устанавливаются руководителю, заместителям руководителя и главному бухгалтеру организации в зависимости от условий их труда в соответствии с Трудовым кодексом Российской Федерации, нормативными правовыми актами Российской Федерации, содержащими нормы трудового права, с учетом особенностей, установленных разделом 3 настоящего Положения. </w:t>
      </w:r>
    </w:p>
    <w:p w:rsidR="00986485" w:rsidRPr="00A35117" w:rsidRDefault="00986485" w:rsidP="00F14F49">
      <w:pPr>
        <w:widowControl w:val="0"/>
        <w:autoSpaceDE w:val="0"/>
        <w:autoSpaceDN w:val="0"/>
        <w:ind w:firstLine="540"/>
      </w:pPr>
      <w:r>
        <w:t>5.5</w:t>
      </w:r>
      <w:r w:rsidRPr="00A35117">
        <w:t>. Размеры, условия и порядок установления стимулирующих выплат руководителю определяются в соответствии с показателями и критериями оценки эффективности деятельности, утвержденными приказом Управления (в пределах максимального объема средств, направляемого на стимулирование руководителя организации).</w:t>
      </w:r>
    </w:p>
    <w:p w:rsidR="00986485" w:rsidRPr="00A35117" w:rsidRDefault="00986485" w:rsidP="00F14F49">
      <w:pPr>
        <w:widowControl w:val="0"/>
        <w:autoSpaceDE w:val="0"/>
        <w:autoSpaceDN w:val="0"/>
        <w:ind w:firstLine="540"/>
      </w:pPr>
      <w:r>
        <w:t>5.6</w:t>
      </w:r>
      <w:r w:rsidRPr="00A35117">
        <w:t xml:space="preserve">. Установление стимулирующих выплат руководителю осуществляется с учетом выполнения целевых показателей эффективности работы </w:t>
      </w:r>
      <w:r>
        <w:t>образовательного учреждения</w:t>
      </w:r>
      <w:r w:rsidRPr="00A35117">
        <w:t xml:space="preserve">, личного вклада руководителя </w:t>
      </w:r>
      <w:r>
        <w:t xml:space="preserve">в </w:t>
      </w:r>
      <w:r w:rsidRPr="00A35117">
        <w:t xml:space="preserve">осуществление основных задач и функций, определенных уставом организации, а также выполнения обязанностей, предусмотренных трудовым договором. </w:t>
      </w:r>
    </w:p>
    <w:p w:rsidR="00986485" w:rsidRPr="00A35117" w:rsidRDefault="00986485" w:rsidP="00F14F49">
      <w:pPr>
        <w:widowControl w:val="0"/>
        <w:autoSpaceDE w:val="0"/>
        <w:autoSpaceDN w:val="0"/>
        <w:adjustRightInd w:val="0"/>
        <w:ind w:firstLine="540"/>
      </w:pPr>
      <w:r w:rsidRPr="00A35117">
        <w:t xml:space="preserve">Целевые показатели эффективности работы </w:t>
      </w:r>
      <w:r>
        <w:t>образовательного учреждения</w:t>
      </w:r>
      <w:r w:rsidRPr="00A35117">
        <w:t xml:space="preserve"> и критерии оценки эффективности и результативности его работы устанавливаются приказом Управления. </w:t>
      </w:r>
    </w:p>
    <w:p w:rsidR="00986485" w:rsidRPr="00A35117" w:rsidRDefault="00986485" w:rsidP="00F14F49">
      <w:pPr>
        <w:widowControl w:val="0"/>
        <w:autoSpaceDE w:val="0"/>
        <w:autoSpaceDN w:val="0"/>
        <w:ind w:firstLine="540"/>
      </w:pPr>
      <w:r>
        <w:t>5.7</w:t>
      </w:r>
      <w:r w:rsidRPr="00A35117">
        <w:t>. Максимальный объем средств, направляемый на стиму</w:t>
      </w:r>
      <w:r>
        <w:t>лирование руководителя</w:t>
      </w:r>
      <w:r w:rsidRPr="00A35117">
        <w:t>, устанавливается в процентном отношении от общего объема средств стимулирующего характера:</w:t>
      </w:r>
    </w:p>
    <w:p w:rsidR="00986485" w:rsidRPr="00A35117" w:rsidRDefault="00986485" w:rsidP="00F14F49">
      <w:pPr>
        <w:widowControl w:val="0"/>
        <w:autoSpaceDE w:val="0"/>
        <w:autoSpaceDN w:val="0"/>
        <w:ind w:firstLine="540"/>
      </w:pPr>
      <w:r w:rsidRPr="00A35117">
        <w:t>в организациях со штатной численностью до 49 единиц - 17%;</w:t>
      </w:r>
    </w:p>
    <w:p w:rsidR="00986485" w:rsidRPr="00A35117" w:rsidRDefault="00986485" w:rsidP="00F14F49">
      <w:pPr>
        <w:widowControl w:val="0"/>
        <w:autoSpaceDE w:val="0"/>
        <w:autoSpaceDN w:val="0"/>
        <w:ind w:firstLine="540"/>
        <w:rPr>
          <w:bCs/>
        </w:rPr>
      </w:pPr>
      <w:r>
        <w:rPr>
          <w:bCs/>
        </w:rPr>
        <w:t>5.8</w:t>
      </w:r>
      <w:r w:rsidRPr="00A35117">
        <w:rPr>
          <w:bCs/>
        </w:rPr>
        <w:t>. Стимулирующие выплаты руководителю снижаются в следующих случаях:</w:t>
      </w:r>
    </w:p>
    <w:p w:rsidR="00986485" w:rsidRPr="00A35117" w:rsidRDefault="00986485" w:rsidP="00F14F49">
      <w:pPr>
        <w:autoSpaceDE w:val="0"/>
        <w:autoSpaceDN w:val="0"/>
        <w:adjustRightInd w:val="0"/>
        <w:ind w:firstLine="540"/>
        <w:rPr>
          <w:iCs/>
        </w:rPr>
      </w:pPr>
      <w:r>
        <w:rPr>
          <w:iCs/>
        </w:rPr>
        <w:t xml:space="preserve">- </w:t>
      </w:r>
      <w:r w:rsidRPr="00A35117">
        <w:rPr>
          <w:iCs/>
        </w:rPr>
        <w:t xml:space="preserve">неисполнение или ненадлежащее исполнение руководителем по его вине возложенных на него функций и полномочий в отчетном периоде, недостижение показателей эффективности и результативности работы </w:t>
      </w:r>
      <w:r>
        <w:rPr>
          <w:iCs/>
        </w:rPr>
        <w:t>образовательного учреждения</w:t>
      </w:r>
      <w:r w:rsidRPr="00A35117">
        <w:rPr>
          <w:iCs/>
        </w:rPr>
        <w:t>;</w:t>
      </w:r>
    </w:p>
    <w:p w:rsidR="00986485" w:rsidRPr="00A35117" w:rsidRDefault="00986485" w:rsidP="00F14F49">
      <w:pPr>
        <w:autoSpaceDE w:val="0"/>
        <w:autoSpaceDN w:val="0"/>
        <w:adjustRightInd w:val="0"/>
        <w:ind w:firstLine="540"/>
        <w:rPr>
          <w:iCs/>
        </w:rPr>
      </w:pPr>
      <w:r>
        <w:rPr>
          <w:iCs/>
        </w:rPr>
        <w:t xml:space="preserve">- </w:t>
      </w:r>
      <w:r w:rsidRPr="00A35117">
        <w:rPr>
          <w:iCs/>
        </w:rPr>
        <w:t xml:space="preserve">наличие фактов нарушения правил ведения бюджетного учета, нарушение бюджетного законодательства и иных нормативных правовых актов, регулирующих бюджетные правоотношения, законодательства и иных нормативных правовых актов о контрактной системе в сфере закупок товаров, работ, услуг для обеспечения государственных и муниципальных нужд, о закупках товаров, работ, услуг отдельными видами юридических лиц, законодательства и иных нормативных правовых актов, регулирующих деятельность организации, причинения ущерба бюджету Кондинского района, </w:t>
      </w:r>
      <w:r>
        <w:rPr>
          <w:iCs/>
        </w:rPr>
        <w:t>образовательному учреждению</w:t>
      </w:r>
      <w:r w:rsidRPr="00A35117">
        <w:rPr>
          <w:iCs/>
        </w:rPr>
        <w:t>, выявленных в отчетном периоде по результатам контрольных мероприятий исполнительного органа государственной власти и других органов в отношении организации или за предыдущие периоды, но не более чем за 2 года;</w:t>
      </w:r>
    </w:p>
    <w:p w:rsidR="00986485" w:rsidRPr="00A35117" w:rsidRDefault="00986485" w:rsidP="00F14F49">
      <w:pPr>
        <w:widowControl w:val="0"/>
        <w:autoSpaceDE w:val="0"/>
        <w:autoSpaceDN w:val="0"/>
        <w:adjustRightInd w:val="0"/>
        <w:ind w:firstLine="540"/>
        <w:rPr>
          <w:bCs/>
        </w:rPr>
      </w:pPr>
      <w:r>
        <w:rPr>
          <w:bCs/>
        </w:rPr>
        <w:t xml:space="preserve">- </w:t>
      </w:r>
      <w:r w:rsidRPr="00A35117">
        <w:rPr>
          <w:bCs/>
        </w:rPr>
        <w:t>несоблюдение настоящего Положения.</w:t>
      </w:r>
    </w:p>
    <w:p w:rsidR="00986485" w:rsidRPr="00A35117" w:rsidRDefault="00986485" w:rsidP="00F14F49">
      <w:pPr>
        <w:widowControl w:val="0"/>
        <w:autoSpaceDE w:val="0"/>
        <w:autoSpaceDN w:val="0"/>
        <w:ind w:firstLine="540"/>
        <w:rPr>
          <w:bCs/>
        </w:rPr>
      </w:pPr>
      <w:r>
        <w:rPr>
          <w:bCs/>
        </w:rPr>
        <w:t>5.9</w:t>
      </w:r>
      <w:r w:rsidRPr="00A35117">
        <w:rPr>
          <w:bCs/>
        </w:rPr>
        <w:t xml:space="preserve">. Перечень, размеры и периодичность осуществления стимулирующих выплат заместителям руководителя и главному бухгалтеру устанавливаются в соответствии с пунктом </w:t>
      </w:r>
      <w:r>
        <w:rPr>
          <w:bCs/>
        </w:rPr>
        <w:t>4.4.</w:t>
      </w:r>
      <w:r w:rsidRPr="00A35117">
        <w:rPr>
          <w:bCs/>
        </w:rPr>
        <w:t xml:space="preserve"> настоящего Положения.</w:t>
      </w:r>
    </w:p>
    <w:p w:rsidR="00986485" w:rsidRPr="00A35117" w:rsidRDefault="00986485" w:rsidP="00F14F49">
      <w:pPr>
        <w:widowControl w:val="0"/>
        <w:autoSpaceDE w:val="0"/>
        <w:autoSpaceDN w:val="0"/>
        <w:ind w:firstLine="540"/>
      </w:pPr>
      <w:r>
        <w:t>5.10</w:t>
      </w:r>
      <w:r w:rsidRPr="00A35117">
        <w:t>. Иные выплаты руководителю, заместителям руководителя и главному бухгалтеру организации устанавливаются в порядке и размерах, установленных разделом 6 настоящего Положения.</w:t>
      </w:r>
    </w:p>
    <w:p w:rsidR="00986485" w:rsidRPr="00A35117" w:rsidRDefault="00986485" w:rsidP="00F14F49">
      <w:pPr>
        <w:widowControl w:val="0"/>
        <w:autoSpaceDE w:val="0"/>
        <w:autoSpaceDN w:val="0"/>
        <w:ind w:firstLine="540"/>
        <w:rPr>
          <w:bCs/>
          <w:lang w:eastAsia="en-US"/>
        </w:rPr>
      </w:pPr>
      <w:r>
        <w:t>5.11</w:t>
      </w:r>
      <w:r w:rsidRPr="00A35117">
        <w:t xml:space="preserve">. Соотношение </w:t>
      </w:r>
      <w:r w:rsidRPr="00A35117">
        <w:rPr>
          <w:lang w:eastAsia="en-US"/>
        </w:rPr>
        <w:t>среднемесячной</w:t>
      </w:r>
      <w:r w:rsidRPr="00A35117">
        <w:t xml:space="preserve"> заработной платы руководителя, его</w:t>
      </w:r>
      <w:r w:rsidRPr="00A35117">
        <w:rPr>
          <w:bCs/>
          <w:lang w:eastAsia="en-US"/>
        </w:rPr>
        <w:t xml:space="preserve"> заместителей и главного бухгалтера и </w:t>
      </w:r>
      <w:r w:rsidRPr="00A35117">
        <w:rPr>
          <w:lang w:eastAsia="en-US"/>
        </w:rPr>
        <w:t xml:space="preserve">среднемесячной </w:t>
      </w:r>
      <w:r w:rsidRPr="00A35117">
        <w:rPr>
          <w:bCs/>
          <w:lang w:eastAsia="en-US"/>
        </w:rPr>
        <w:t xml:space="preserve">заработной платы работников </w:t>
      </w:r>
      <w:r>
        <w:rPr>
          <w:bCs/>
          <w:lang w:eastAsia="en-US"/>
        </w:rPr>
        <w:t>образовательного учреждения</w:t>
      </w:r>
      <w:r w:rsidRPr="00A35117">
        <w:rPr>
          <w:bCs/>
          <w:lang w:eastAsia="en-US"/>
        </w:rPr>
        <w:t xml:space="preserve"> (</w:t>
      </w:r>
      <w:r w:rsidRPr="00A35117">
        <w:rPr>
          <w:lang w:eastAsia="en-US"/>
        </w:rPr>
        <w:t xml:space="preserve">без учета заработной платы соответствующего руководителя, его заместителей, главного бухгалтера) </w:t>
      </w:r>
      <w:r w:rsidRPr="00A35117">
        <w:rPr>
          <w:bCs/>
          <w:lang w:eastAsia="en-US"/>
        </w:rPr>
        <w:t>формируется</w:t>
      </w:r>
      <w:r w:rsidRPr="00A35117">
        <w:rPr>
          <w:lang w:eastAsia="en-US"/>
        </w:rPr>
        <w:t xml:space="preserve"> за счёт всех финансовых источников и</w:t>
      </w:r>
      <w:r w:rsidRPr="00A35117">
        <w:rPr>
          <w:bCs/>
          <w:lang w:eastAsia="en-US"/>
        </w:rPr>
        <w:t xml:space="preserve"> рассчитывается на календарный год. Определение размера средней заработной платы осуществляется в соответствии с методикой, используемой при определении средней заработной платы для целей статистического наблюдения, утвержд</w:t>
      </w:r>
      <w:r>
        <w:rPr>
          <w:bCs/>
          <w:lang w:eastAsia="en-US"/>
        </w:rPr>
        <w:t>е</w:t>
      </w:r>
      <w:r w:rsidRPr="00A35117">
        <w:rPr>
          <w:bCs/>
          <w:lang w:eastAsia="en-US"/>
        </w:rPr>
        <w:t>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официального статистического учета.</w:t>
      </w:r>
    </w:p>
    <w:p w:rsidR="00986485" w:rsidRPr="00A35117" w:rsidRDefault="00986485" w:rsidP="00F14F49">
      <w:pPr>
        <w:widowControl w:val="0"/>
        <w:autoSpaceDE w:val="0"/>
        <w:autoSpaceDN w:val="0"/>
        <w:ind w:firstLine="540"/>
      </w:pPr>
      <w:r>
        <w:t xml:space="preserve">5.12. </w:t>
      </w:r>
      <w:r w:rsidRPr="00A35117">
        <w:t>Условия оплаты труда руководителя организации устанавливаются в трудовом договоре, заключаемом на основе типовой формы трудового договора, утверждённой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986485" w:rsidRPr="00A35117" w:rsidRDefault="00986485" w:rsidP="00F14F49">
      <w:pPr>
        <w:pStyle w:val="ListParagraph"/>
        <w:widowControl w:val="0"/>
        <w:tabs>
          <w:tab w:val="left" w:pos="426"/>
        </w:tabs>
        <w:autoSpaceDE w:val="0"/>
        <w:autoSpaceDN w:val="0"/>
        <w:adjustRightInd w:val="0"/>
        <w:ind w:left="0" w:firstLine="540"/>
      </w:pPr>
      <w:r>
        <w:t>5.13.</w:t>
      </w:r>
      <w:r w:rsidRPr="00A35117">
        <w:t xml:space="preserve"> Заработная плата руководителя устанавливается в соответствии с условиями, предусмотренными настоящим Положением. </w:t>
      </w:r>
      <w:r w:rsidRPr="00A35117">
        <w:rPr>
          <w:shd w:val="clear" w:color="auto" w:fill="FFFFFF"/>
        </w:rPr>
        <w:t xml:space="preserve">Предельный уровень соотношения среднемесячной заработной платы руководителей, их заместителей, главных бухгалтеров организаций формируемой за счет всех источников финансового обеспечения и рассчитываемой за календарный год и среднемесячной заработной платой работников учреждения (без учета заработной платы соответствующего руководителя, его заместителей и главного бухгалтера) определяется Управлением образования администрации Кондинского района в размере, не превышающем размера, установленного постановлением администрации Кондинского района  от </w:t>
      </w:r>
      <w:r w:rsidRPr="00A35117">
        <w:t>11 января 2017 года № 22 «О предельном уровне соотношения среднемесячной заработной платы руководителей, их заместителей, главных бухгалтеров муниципальных учреждений муниципального образования Кондинский район и среднемесячной заработной платы работников этих учреждений».</w:t>
      </w:r>
    </w:p>
    <w:p w:rsidR="00986485" w:rsidRPr="008F0256" w:rsidRDefault="00986485" w:rsidP="00F14F49">
      <w:pPr>
        <w:widowControl w:val="0"/>
        <w:autoSpaceDE w:val="0"/>
        <w:autoSpaceDN w:val="0"/>
        <w:ind w:firstLine="540"/>
        <w:rPr>
          <w:bCs/>
          <w:lang w:eastAsia="en-US"/>
        </w:rPr>
      </w:pPr>
      <w:r>
        <w:rPr>
          <w:bCs/>
          <w:lang w:eastAsia="en-US"/>
        </w:rPr>
        <w:t>5.14</w:t>
      </w:r>
      <w:r w:rsidRPr="00A35117">
        <w:rPr>
          <w:bCs/>
          <w:lang w:eastAsia="en-US"/>
        </w:rPr>
        <w:t xml:space="preserve">. </w:t>
      </w:r>
      <w:r w:rsidRPr="008F0256">
        <w:rPr>
          <w:bCs/>
          <w:lang w:eastAsia="en-US"/>
        </w:rPr>
        <w:t>Предельный уровень соотношения среднемесячной заработной платы руководителя организации, его заместителей и главного бухгалтера и среднемесячной заработной платы работников организации (без учета заработной платы руководителя, его заместителей и главного бухгалтера) устанавливается:</w:t>
      </w:r>
    </w:p>
    <w:p w:rsidR="00986485" w:rsidRPr="008F0256" w:rsidRDefault="00986485" w:rsidP="00F14F49">
      <w:pPr>
        <w:widowControl w:val="0"/>
        <w:autoSpaceDE w:val="0"/>
        <w:autoSpaceDN w:val="0"/>
        <w:adjustRightInd w:val="0"/>
        <w:ind w:firstLine="540"/>
        <w:rPr>
          <w:bCs/>
          <w:lang w:eastAsia="en-US"/>
        </w:rPr>
      </w:pPr>
      <w:r w:rsidRPr="008F0256">
        <w:rPr>
          <w:bCs/>
          <w:lang w:eastAsia="en-US"/>
        </w:rPr>
        <w:t>- у руководителя - 5;</w:t>
      </w:r>
    </w:p>
    <w:p w:rsidR="00986485" w:rsidRPr="008F0256" w:rsidRDefault="00986485" w:rsidP="00F14F49">
      <w:pPr>
        <w:widowControl w:val="0"/>
        <w:autoSpaceDE w:val="0"/>
        <w:autoSpaceDN w:val="0"/>
        <w:adjustRightInd w:val="0"/>
        <w:ind w:firstLine="540"/>
        <w:rPr>
          <w:bCs/>
          <w:lang w:eastAsia="en-US"/>
        </w:rPr>
      </w:pPr>
      <w:r w:rsidRPr="008F0256">
        <w:rPr>
          <w:bCs/>
          <w:lang w:eastAsia="en-US"/>
        </w:rPr>
        <w:t>- у заместителей руководителя и главного бухгалтера - 5.</w:t>
      </w:r>
    </w:p>
    <w:p w:rsidR="00986485" w:rsidRPr="00A35117" w:rsidRDefault="00986485" w:rsidP="00F14F49">
      <w:pPr>
        <w:pStyle w:val="a6"/>
        <w:widowControl w:val="0"/>
        <w:autoSpaceDE w:val="0"/>
        <w:autoSpaceDN w:val="0"/>
        <w:adjustRightInd w:val="0"/>
        <w:spacing w:after="0" w:line="240" w:lineRule="auto"/>
        <w:ind w:left="0" w:firstLine="540"/>
        <w:rPr>
          <w:rFonts w:ascii="Times New Roman" w:hAnsi="Times New Roman"/>
          <w:bCs/>
          <w:sz w:val="24"/>
          <w:szCs w:val="24"/>
        </w:rPr>
      </w:pPr>
      <w:r>
        <w:rPr>
          <w:rFonts w:ascii="Times New Roman" w:hAnsi="Times New Roman"/>
          <w:bCs/>
          <w:color w:val="000000"/>
          <w:sz w:val="24"/>
          <w:szCs w:val="24"/>
          <w:shd w:val="clear" w:color="auto" w:fill="FFFFFF"/>
        </w:rPr>
        <w:t>5.1</w:t>
      </w:r>
      <w:r w:rsidRPr="00A35117">
        <w:rPr>
          <w:rFonts w:ascii="Times New Roman" w:hAnsi="Times New Roman"/>
          <w:bCs/>
          <w:color w:val="000000"/>
          <w:sz w:val="24"/>
          <w:szCs w:val="24"/>
          <w:shd w:val="clear" w:color="auto" w:fill="FFFFFF"/>
        </w:rPr>
        <w:t xml:space="preserve">5. Информация о среднемесячной заработной плате руководителей, их заместителей и главных бухгалтеров организаций, рассчитанной за календарный год размещается в информационно-коммуникационной сети «Интернет» в соответствии с </w:t>
      </w:r>
      <w:r w:rsidRPr="00A35117">
        <w:rPr>
          <w:rFonts w:ascii="Times New Roman" w:hAnsi="Times New Roman"/>
          <w:sz w:val="24"/>
          <w:szCs w:val="24"/>
        </w:rPr>
        <w:t>постановлением администрации Кондинского района от 10 января 2017 года № 18 «О Порядке размещения информации о среднемесячной заработной плате руководителей, их заместителей и главных бухгалтеров муниципальных учреждений и муниципальных унитарных предприятий муниципального образования Кондинский район в информационно-телекоммуникационной сети «Интернет».</w:t>
      </w:r>
    </w:p>
    <w:p w:rsidR="00986485" w:rsidRDefault="00986485" w:rsidP="004276CF">
      <w:pPr>
        <w:widowControl w:val="0"/>
        <w:autoSpaceDE w:val="0"/>
        <w:autoSpaceDN w:val="0"/>
        <w:jc w:val="center"/>
        <w:rPr>
          <w:b/>
        </w:rPr>
      </w:pPr>
    </w:p>
    <w:p w:rsidR="00986485" w:rsidRPr="004276CF" w:rsidRDefault="00986485" w:rsidP="004276CF">
      <w:pPr>
        <w:widowControl w:val="0"/>
        <w:autoSpaceDE w:val="0"/>
        <w:autoSpaceDN w:val="0"/>
        <w:jc w:val="center"/>
        <w:rPr>
          <w:b/>
        </w:rPr>
      </w:pPr>
      <w:r w:rsidRPr="004276CF">
        <w:rPr>
          <w:b/>
        </w:rPr>
        <w:t>6.   Другие вопросы оплаты труда</w:t>
      </w:r>
    </w:p>
    <w:p w:rsidR="00986485" w:rsidRDefault="00986485" w:rsidP="004276CF">
      <w:pPr>
        <w:widowControl w:val="0"/>
        <w:autoSpaceDE w:val="0"/>
        <w:autoSpaceDN w:val="0"/>
        <w:ind w:firstLine="540"/>
      </w:pPr>
    </w:p>
    <w:p w:rsidR="00986485" w:rsidRPr="00A35117" w:rsidRDefault="00986485" w:rsidP="004276CF">
      <w:pPr>
        <w:widowControl w:val="0"/>
        <w:autoSpaceDE w:val="0"/>
        <w:autoSpaceDN w:val="0"/>
        <w:ind w:firstLine="540"/>
      </w:pPr>
      <w:r>
        <w:t xml:space="preserve">6.1. </w:t>
      </w:r>
      <w:r w:rsidRPr="00A35117">
        <w:t xml:space="preserve">В целях повышения эффективности и устойчивости работы </w:t>
      </w:r>
      <w:r>
        <w:t>образовательного учреждения</w:t>
      </w:r>
      <w:r w:rsidRPr="00A35117">
        <w:t xml:space="preserve">, учитывая особенности и специфику его работы, а также с целью социальной защищенности работникам </w:t>
      </w:r>
      <w:r>
        <w:t>учебного центра</w:t>
      </w:r>
      <w:r w:rsidRPr="00A35117">
        <w:t xml:space="preserve"> устанавливаются иные выплаты.</w:t>
      </w:r>
    </w:p>
    <w:p w:rsidR="00986485" w:rsidRPr="00A35117" w:rsidRDefault="00986485" w:rsidP="004276CF">
      <w:pPr>
        <w:widowControl w:val="0"/>
        <w:autoSpaceDE w:val="0"/>
        <w:autoSpaceDN w:val="0"/>
        <w:ind w:firstLine="540"/>
      </w:pPr>
      <w:r w:rsidRPr="00A35117">
        <w:t xml:space="preserve">К </w:t>
      </w:r>
      <w:r w:rsidRPr="004276CF">
        <w:rPr>
          <w:b/>
        </w:rPr>
        <w:t>иным выплатам</w:t>
      </w:r>
      <w:r w:rsidRPr="00A35117">
        <w:t xml:space="preserve"> относятся:</w:t>
      </w:r>
    </w:p>
    <w:p w:rsidR="00986485" w:rsidRPr="00A35117" w:rsidRDefault="00986485" w:rsidP="004276CF">
      <w:pPr>
        <w:widowControl w:val="0"/>
        <w:autoSpaceDE w:val="0"/>
        <w:autoSpaceDN w:val="0"/>
        <w:ind w:firstLine="540"/>
      </w:pPr>
      <w:r>
        <w:t xml:space="preserve">- </w:t>
      </w:r>
      <w:r w:rsidRPr="00A35117">
        <w:t>единовременная выплата молодым специалистам;</w:t>
      </w:r>
    </w:p>
    <w:p w:rsidR="00986485" w:rsidRPr="00A35117" w:rsidRDefault="00986485" w:rsidP="004276CF">
      <w:pPr>
        <w:widowControl w:val="0"/>
        <w:autoSpaceDE w:val="0"/>
        <w:autoSpaceDN w:val="0"/>
        <w:ind w:firstLine="540"/>
      </w:pPr>
      <w:r>
        <w:t xml:space="preserve">- </w:t>
      </w:r>
      <w:r w:rsidRPr="00A35117">
        <w:t>единовременная выплата при предоставлении ежегодного оплачиваемого отпуска;</w:t>
      </w:r>
    </w:p>
    <w:p w:rsidR="00986485" w:rsidRPr="00A35117" w:rsidRDefault="00986485" w:rsidP="004276CF">
      <w:pPr>
        <w:widowControl w:val="0"/>
        <w:autoSpaceDE w:val="0"/>
        <w:autoSpaceDN w:val="0"/>
        <w:ind w:firstLine="540"/>
      </w:pPr>
      <w:r>
        <w:t xml:space="preserve">- </w:t>
      </w:r>
      <w:r w:rsidRPr="00A35117">
        <w:t>единовременное премирование к праздничным дням, профессиональным праздникам;</w:t>
      </w:r>
    </w:p>
    <w:p w:rsidR="00986485" w:rsidRPr="00A35117" w:rsidRDefault="00986485" w:rsidP="004276CF">
      <w:pPr>
        <w:widowControl w:val="0"/>
        <w:autoSpaceDE w:val="0"/>
        <w:autoSpaceDN w:val="0"/>
        <w:ind w:firstLine="540"/>
      </w:pPr>
      <w:r>
        <w:t xml:space="preserve">- </w:t>
      </w:r>
      <w:r w:rsidRPr="00A35117">
        <w:t>ежемесячная доплата молодым специалистам из числа педагогических работников.</w:t>
      </w:r>
    </w:p>
    <w:p w:rsidR="00986485" w:rsidRPr="00A35117" w:rsidRDefault="00986485" w:rsidP="004276CF">
      <w:pPr>
        <w:widowControl w:val="0"/>
        <w:autoSpaceDE w:val="0"/>
        <w:autoSpaceDN w:val="0"/>
        <w:ind w:firstLine="540"/>
      </w:pPr>
      <w:r>
        <w:t>6.2</w:t>
      </w:r>
      <w:r w:rsidRPr="00A35117">
        <w:t xml:space="preserve">. Единовременная </w:t>
      </w:r>
      <w:r w:rsidRPr="004276CF">
        <w:rPr>
          <w:b/>
        </w:rPr>
        <w:t>выплата молодым специалистам</w:t>
      </w:r>
      <w:r w:rsidRPr="00A35117">
        <w:t xml:space="preserve"> осуществляется в пределах средств фонда оплаты труда, формируемого</w:t>
      </w:r>
      <w:r>
        <w:t xml:space="preserve"> образовательным учреждением</w:t>
      </w:r>
      <w:r w:rsidRPr="00A35117">
        <w:t xml:space="preserve"> в соответствии с разделом 7 настоящего Положения.</w:t>
      </w:r>
    </w:p>
    <w:p w:rsidR="00986485" w:rsidRPr="00A35117" w:rsidRDefault="00986485" w:rsidP="004276CF">
      <w:pPr>
        <w:widowControl w:val="0"/>
        <w:autoSpaceDE w:val="0"/>
        <w:autoSpaceDN w:val="0"/>
        <w:ind w:firstLine="540"/>
      </w:pPr>
      <w:r w:rsidRPr="00A35117">
        <w:t>Размер единовременной выплаты молодым специалистам соответствует двум должностным окладам по основной занимаемой должности с учетом районного коэффициента, процентной надбавки к заработной плате за работу в районах Крайнего Севера и приравненных к ним местностях.</w:t>
      </w:r>
    </w:p>
    <w:p w:rsidR="00986485" w:rsidRPr="00A35117" w:rsidRDefault="00986485" w:rsidP="004276CF">
      <w:pPr>
        <w:widowControl w:val="0"/>
        <w:autoSpaceDE w:val="0"/>
        <w:autoSpaceDN w:val="0"/>
        <w:ind w:firstLine="540"/>
      </w:pPr>
      <w:r w:rsidRPr="00A35117">
        <w:t>Единовременная выплата молодым специалистам предоставляется один раз по основному месту работы в течение месяца после поступления на работу.</w:t>
      </w:r>
    </w:p>
    <w:p w:rsidR="00986485" w:rsidRPr="00A35117" w:rsidRDefault="00986485" w:rsidP="004276CF">
      <w:pPr>
        <w:widowControl w:val="0"/>
        <w:autoSpaceDE w:val="0"/>
        <w:autoSpaceDN w:val="0"/>
        <w:ind w:firstLine="540"/>
      </w:pPr>
      <w:r>
        <w:t>6.3</w:t>
      </w:r>
      <w:r w:rsidRPr="00A35117">
        <w:t xml:space="preserve">. Работникам организации один раз в календарном году выплачивается </w:t>
      </w:r>
      <w:r w:rsidRPr="004276CF">
        <w:rPr>
          <w:b/>
        </w:rPr>
        <w:t>единовременная выплата при предоставлении ежегодного оплачиваемого отпуска</w:t>
      </w:r>
      <w:r w:rsidRPr="00A35117">
        <w:t>.</w:t>
      </w:r>
    </w:p>
    <w:p w:rsidR="00986485" w:rsidRPr="00A35117" w:rsidRDefault="00986485" w:rsidP="004276CF">
      <w:pPr>
        <w:widowControl w:val="0"/>
        <w:autoSpaceDE w:val="0"/>
        <w:autoSpaceDN w:val="0"/>
        <w:ind w:firstLine="540"/>
      </w:pPr>
      <w:r w:rsidRPr="00A35117">
        <w:t>Единовременная выплата при предоставлении ежегодного оплачиваемого отпуска осуществляется по основному месту работы и основной занимаемой должности.</w:t>
      </w:r>
    </w:p>
    <w:p w:rsidR="00986485" w:rsidRPr="00A35117" w:rsidRDefault="00986485" w:rsidP="004276CF">
      <w:pPr>
        <w:widowControl w:val="0"/>
        <w:autoSpaceDE w:val="0"/>
        <w:autoSpaceDN w:val="0"/>
        <w:ind w:firstLine="540"/>
      </w:pPr>
      <w:r w:rsidRPr="00A35117">
        <w:t>Единовременная выплата при предоставлении ежегодного оплачиваемого отпуска осуществляется в пределах средств фонда оплаты труда, формируемого в соответствии с разделом 7 настоящего Положения.</w:t>
      </w:r>
    </w:p>
    <w:p w:rsidR="00986485" w:rsidRPr="00A35117" w:rsidRDefault="00986485" w:rsidP="004276CF">
      <w:pPr>
        <w:widowControl w:val="0"/>
        <w:autoSpaceDE w:val="0"/>
        <w:autoSpaceDN w:val="0"/>
        <w:ind w:firstLine="540"/>
      </w:pPr>
      <w:r w:rsidRPr="00A35117">
        <w:t>Основанием для единовременной выплаты при предоставлении ежегодного оплачиваемого отпуска работнику является приказ руководителя организации.</w:t>
      </w:r>
    </w:p>
    <w:p w:rsidR="00986485" w:rsidRPr="00A35117" w:rsidRDefault="00986485" w:rsidP="004276CF">
      <w:pPr>
        <w:widowControl w:val="0"/>
        <w:autoSpaceDE w:val="0"/>
        <w:autoSpaceDN w:val="0"/>
        <w:ind w:firstLine="540"/>
      </w:pPr>
      <w:r w:rsidRPr="00A35117">
        <w:t>В случае разделения ежегодного (очередного) оплачиваемого отпуска в установленном порядке на части единовременная выплата при предоставлении ежегодного оплачиваемого отпуска выплачивается при предоставлении любой из частей указанного отпуска продолжительностью не менее 14 календарных дней.</w:t>
      </w:r>
    </w:p>
    <w:p w:rsidR="00986485" w:rsidRPr="00A35117" w:rsidRDefault="00986485" w:rsidP="004276CF">
      <w:pPr>
        <w:widowControl w:val="0"/>
        <w:autoSpaceDE w:val="0"/>
        <w:autoSpaceDN w:val="0"/>
        <w:ind w:firstLine="540"/>
      </w:pPr>
      <w:r w:rsidRPr="00A35117">
        <w:t>Единовременная выплата при предоставлении ежегодного оплачиваемого отпуска осуществляется на основании письменного заявления работника по основному месту работы и основной занимаемой должности.</w:t>
      </w:r>
    </w:p>
    <w:p w:rsidR="00986485" w:rsidRPr="00A35117" w:rsidRDefault="00986485" w:rsidP="004276CF">
      <w:pPr>
        <w:widowControl w:val="0"/>
        <w:autoSpaceDE w:val="0"/>
        <w:autoSpaceDN w:val="0"/>
        <w:ind w:firstLine="540"/>
      </w:pPr>
      <w:r w:rsidRPr="00A35117">
        <w:t>Устанавливается единый подход к определению размера единовременной выплаты при предоставлении ежегодного оплачиваемого отпуск</w:t>
      </w:r>
      <w:r>
        <w:t>а для всех категорий работников</w:t>
      </w:r>
      <w:r w:rsidRPr="00A35117">
        <w:t>, включая руководителя, заместителей руководителя, главного бухгалтера.</w:t>
      </w:r>
    </w:p>
    <w:p w:rsidR="00986485" w:rsidRPr="00A35117" w:rsidRDefault="00986485" w:rsidP="004276CF">
      <w:pPr>
        <w:widowControl w:val="0"/>
        <w:autoSpaceDE w:val="0"/>
        <w:autoSpaceDN w:val="0"/>
        <w:ind w:firstLine="540"/>
      </w:pPr>
      <w:r w:rsidRPr="00A35117">
        <w:t xml:space="preserve">Размер единовременной выплаты при предоставлении ежегодного оплачиваемого отпуска не должен превышать двух фондов оплаты труда по основной занимаемой должности (профессии). </w:t>
      </w:r>
    </w:p>
    <w:p w:rsidR="00986485" w:rsidRPr="00A35117" w:rsidRDefault="00986485" w:rsidP="004276CF">
      <w:pPr>
        <w:widowControl w:val="0"/>
        <w:autoSpaceDE w:val="0"/>
        <w:autoSpaceDN w:val="0"/>
        <w:ind w:firstLine="540"/>
      </w:pPr>
      <w:r w:rsidRPr="00A35117">
        <w:t>Размер единовременной выплаты при предоставлении ежегодного оплачиваемого отпуска не зависит от итогов оценки труда работника.</w:t>
      </w:r>
    </w:p>
    <w:p w:rsidR="00986485" w:rsidRPr="00A35117" w:rsidRDefault="00986485" w:rsidP="004276CF">
      <w:pPr>
        <w:widowControl w:val="0"/>
        <w:autoSpaceDE w:val="0"/>
        <w:autoSpaceDN w:val="0"/>
        <w:ind w:firstLine="540"/>
      </w:pPr>
      <w:r w:rsidRPr="00A35117">
        <w:t>Единовременная выплата при предоставлении ежегодного оплачиваемого отпуска в размере пропорционально отработанному времени выплачивается:</w:t>
      </w:r>
    </w:p>
    <w:p w:rsidR="00986485" w:rsidRPr="00A35117" w:rsidRDefault="00986485" w:rsidP="004276CF">
      <w:pPr>
        <w:widowControl w:val="0"/>
        <w:autoSpaceDE w:val="0"/>
        <w:autoSpaceDN w:val="0"/>
        <w:ind w:firstLine="540"/>
      </w:pPr>
      <w:r w:rsidRPr="00A35117">
        <w:t xml:space="preserve">-  работнику, вновь принятому на работу, не отработавшему полный календарный год. При этом единовременная выплата выплачивается, если у таких работников имеется заработанный отпуск в количестве не менее 14 календарных дней. В случае принятия на работу лиц, ранее замещавших выборные должности муниципальной службы в органах местного самоуправления Кондинского района, и лиц, ранее работавших в организациях, финансируемых из бюджета муниципального образования Кондинский район, единовременная выплата  выплачивается при условии предоставления </w:t>
      </w:r>
      <w:r w:rsidRPr="004276CF">
        <w:rPr>
          <w:i/>
        </w:rPr>
        <w:t>справки с прежнего места работы о неполучении единовременной выплаты</w:t>
      </w:r>
      <w:r w:rsidRPr="00A35117">
        <w:t xml:space="preserve"> при предоставлении ежегодного оплачиваемого отпуска или материальной помощи к отпуску на профилактику заболеваний, или материальной помощи на оздоровление в текущем календарном году.</w:t>
      </w:r>
    </w:p>
    <w:p w:rsidR="00986485" w:rsidRPr="00A35117" w:rsidRDefault="00986485" w:rsidP="004276CF">
      <w:pPr>
        <w:widowControl w:val="0"/>
        <w:autoSpaceDE w:val="0"/>
        <w:autoSpaceDN w:val="0"/>
        <w:ind w:firstLine="540"/>
      </w:pPr>
      <w:r w:rsidRPr="00A35117">
        <w:t>-  работнику, возобновившим трудовую деятельность по выходу из отпуска по уходу за ребенком, предоставленного в соответствии со статьей 256 Трудового кодекса Российской Федерации, а также работнику, находящимся в отпуске по уходу за ребенком и приступившим к трудовой деятельности на условиях неполного рабочего времени или на дому.</w:t>
      </w:r>
    </w:p>
    <w:p w:rsidR="00986485" w:rsidRPr="00A35117" w:rsidRDefault="00986485" w:rsidP="004276CF">
      <w:pPr>
        <w:widowControl w:val="0"/>
        <w:autoSpaceDE w:val="0"/>
        <w:autoSpaceDN w:val="0"/>
        <w:ind w:firstLine="540"/>
      </w:pPr>
      <w:r w:rsidRPr="00A35117">
        <w:t>Единовременная выплата при предоставлении ежегодного оплачиваемого отпуска не выплачивается:</w:t>
      </w:r>
    </w:p>
    <w:p w:rsidR="00986485" w:rsidRPr="00A35117" w:rsidRDefault="00986485" w:rsidP="004276CF">
      <w:pPr>
        <w:widowControl w:val="0"/>
        <w:autoSpaceDE w:val="0"/>
        <w:autoSpaceDN w:val="0"/>
        <w:ind w:firstLine="540"/>
      </w:pPr>
      <w:r>
        <w:t xml:space="preserve">- </w:t>
      </w:r>
      <w:r w:rsidRPr="00A35117">
        <w:t>работнику, принятому на работу по совместительству;</w:t>
      </w:r>
    </w:p>
    <w:p w:rsidR="00986485" w:rsidRPr="00A35117" w:rsidRDefault="00986485" w:rsidP="004276CF">
      <w:pPr>
        <w:widowControl w:val="0"/>
        <w:autoSpaceDE w:val="0"/>
        <w:autoSpaceDN w:val="0"/>
        <w:ind w:firstLine="540"/>
      </w:pPr>
      <w:r>
        <w:t xml:space="preserve">- </w:t>
      </w:r>
      <w:r w:rsidRPr="00A35117">
        <w:t>работнику, заключившему срочный трудовой договор (сроком до двух месяцев);</w:t>
      </w:r>
    </w:p>
    <w:p w:rsidR="00986485" w:rsidRPr="00A35117" w:rsidRDefault="00986485" w:rsidP="004276CF">
      <w:pPr>
        <w:widowControl w:val="0"/>
        <w:autoSpaceDE w:val="0"/>
        <w:autoSpaceDN w:val="0"/>
        <w:ind w:firstLine="540"/>
      </w:pPr>
      <w:r>
        <w:t xml:space="preserve">- </w:t>
      </w:r>
      <w:r w:rsidRPr="00A35117">
        <w:t xml:space="preserve">работнику, уволенному за виновные действия. </w:t>
      </w:r>
    </w:p>
    <w:p w:rsidR="00986485" w:rsidRDefault="00986485" w:rsidP="004276CF">
      <w:pPr>
        <w:widowControl w:val="0"/>
        <w:autoSpaceDE w:val="0"/>
        <w:autoSpaceDN w:val="0"/>
        <w:ind w:firstLine="540"/>
      </w:pPr>
    </w:p>
    <w:p w:rsidR="00986485" w:rsidRPr="00A35117" w:rsidRDefault="00986485" w:rsidP="004276CF">
      <w:pPr>
        <w:widowControl w:val="0"/>
        <w:autoSpaceDE w:val="0"/>
        <w:autoSpaceDN w:val="0"/>
        <w:ind w:firstLine="540"/>
      </w:pPr>
      <w:r>
        <w:t>6.4</w:t>
      </w:r>
      <w:r w:rsidRPr="00A35117">
        <w:t xml:space="preserve">. </w:t>
      </w:r>
      <w:r w:rsidRPr="004276CF">
        <w:rPr>
          <w:b/>
        </w:rPr>
        <w:t>Единовременное премирование к праздничным дням, профессиональным</w:t>
      </w:r>
      <w:r w:rsidRPr="00A35117">
        <w:t xml:space="preserve"> </w:t>
      </w:r>
      <w:r w:rsidRPr="00047EA7">
        <w:rPr>
          <w:b/>
        </w:rPr>
        <w:t>праздникам</w:t>
      </w:r>
      <w:r w:rsidRPr="00A35117">
        <w:t xml:space="preserve"> осуществляется в пределах обоснованной экономии средств фонда оплаты труда, формируемого организацией в соответствии с разделом 7 настоящего Положения. </w:t>
      </w:r>
    </w:p>
    <w:p w:rsidR="00986485" w:rsidRPr="00691513" w:rsidRDefault="00986485" w:rsidP="004276CF">
      <w:pPr>
        <w:widowControl w:val="0"/>
        <w:autoSpaceDE w:val="0"/>
        <w:autoSpaceDN w:val="0"/>
        <w:ind w:firstLine="540"/>
        <w:rPr>
          <w:u w:val="single"/>
        </w:rPr>
      </w:pPr>
      <w:r w:rsidRPr="00A35117">
        <w:t xml:space="preserve">Единовременное премирование осуществляется в организации </w:t>
      </w:r>
      <w:r w:rsidRPr="00691513">
        <w:rPr>
          <w:u w:val="single"/>
        </w:rPr>
        <w:t>в едином размере в отношении всех категорий работников не более 3 раз в календарном году.</w:t>
      </w:r>
    </w:p>
    <w:p w:rsidR="00986485" w:rsidRPr="00A35117" w:rsidRDefault="00986485" w:rsidP="004276CF">
      <w:pPr>
        <w:widowControl w:val="0"/>
        <w:autoSpaceDE w:val="0"/>
        <w:autoSpaceDN w:val="0"/>
        <w:ind w:firstLine="540"/>
      </w:pPr>
      <w:r w:rsidRPr="00A35117">
        <w:t xml:space="preserve">Выплата премии осуществляется по согласованию с Управлением не позднее месяца, следующего после наступления события. </w:t>
      </w:r>
    </w:p>
    <w:p w:rsidR="00986485" w:rsidRPr="00A35117" w:rsidRDefault="00986485" w:rsidP="004276CF">
      <w:pPr>
        <w:widowControl w:val="0"/>
        <w:autoSpaceDE w:val="0"/>
        <w:autoSpaceDN w:val="0"/>
        <w:ind w:firstLine="540"/>
      </w:pPr>
      <w:r w:rsidRPr="00A35117">
        <w:t xml:space="preserve">Размер единовременной премии </w:t>
      </w:r>
      <w:r>
        <w:t>устанавливается из расчета обоснованной экономии, по согласования с Управлением.</w:t>
      </w:r>
      <w:r w:rsidRPr="00A35117">
        <w:t xml:space="preserve"> </w:t>
      </w:r>
    </w:p>
    <w:p w:rsidR="00986485" w:rsidRDefault="00986485" w:rsidP="004276CF">
      <w:pPr>
        <w:widowControl w:val="0"/>
        <w:autoSpaceDE w:val="0"/>
        <w:autoSpaceDN w:val="0"/>
        <w:ind w:firstLine="540"/>
      </w:pPr>
    </w:p>
    <w:p w:rsidR="00986485" w:rsidRPr="00A35117" w:rsidRDefault="00986485" w:rsidP="004276CF">
      <w:pPr>
        <w:widowControl w:val="0"/>
        <w:autoSpaceDE w:val="0"/>
        <w:autoSpaceDN w:val="0"/>
        <w:ind w:firstLine="540"/>
      </w:pPr>
      <w:r>
        <w:t>6.5</w:t>
      </w:r>
      <w:r w:rsidRPr="00A35117">
        <w:t xml:space="preserve">. В целях поддержки </w:t>
      </w:r>
      <w:r w:rsidRPr="004276CF">
        <w:rPr>
          <w:b/>
        </w:rPr>
        <w:t>молодых специалистов</w:t>
      </w:r>
      <w:r w:rsidRPr="00A35117">
        <w:t xml:space="preserve">, а также закрепления педагогических кадров, молодым специалистам из числа педагогических работников в течение </w:t>
      </w:r>
      <w:r w:rsidRPr="00C55555">
        <w:rPr>
          <w:i/>
        </w:rPr>
        <w:t>первых двух лет работы по специальности</w:t>
      </w:r>
      <w:r w:rsidRPr="00A35117">
        <w:t xml:space="preserve"> выплачивается ежемесячная доплата в размере 1000 рублей.</w:t>
      </w:r>
    </w:p>
    <w:p w:rsidR="00986485" w:rsidRPr="00A35117" w:rsidRDefault="00986485" w:rsidP="004276CF">
      <w:pPr>
        <w:widowControl w:val="0"/>
        <w:autoSpaceDE w:val="0"/>
        <w:autoSpaceDN w:val="0"/>
        <w:ind w:firstLine="540"/>
      </w:pPr>
      <w:r w:rsidRPr="00A35117">
        <w:t>Ежемесячная доплата молодым специалистам начисляется к должностному окладу и не образует его увеличение для исчисления других выплат, надбавок, доплат, кроме районного коэффициента и процентной надбавки к заработной плате за работу в районах Крайнего Севера и приравненных к ним местностях.</w:t>
      </w:r>
    </w:p>
    <w:p w:rsidR="00986485" w:rsidRDefault="00986485" w:rsidP="00F14F49">
      <w:pPr>
        <w:widowControl w:val="0"/>
        <w:autoSpaceDE w:val="0"/>
        <w:autoSpaceDN w:val="0"/>
      </w:pPr>
    </w:p>
    <w:p w:rsidR="00986485" w:rsidRPr="00C55555" w:rsidRDefault="00986485" w:rsidP="00C55555">
      <w:pPr>
        <w:widowControl w:val="0"/>
        <w:autoSpaceDE w:val="0"/>
        <w:autoSpaceDN w:val="0"/>
        <w:jc w:val="center"/>
        <w:rPr>
          <w:b/>
        </w:rPr>
      </w:pPr>
      <w:r w:rsidRPr="00C55555">
        <w:rPr>
          <w:b/>
        </w:rPr>
        <w:t xml:space="preserve">7. Порядок формирования фонда оплаты труда </w:t>
      </w:r>
    </w:p>
    <w:p w:rsidR="00986485" w:rsidRPr="00A35117" w:rsidRDefault="00986485" w:rsidP="00C55555">
      <w:pPr>
        <w:widowControl w:val="0"/>
        <w:autoSpaceDE w:val="0"/>
        <w:autoSpaceDN w:val="0"/>
        <w:ind w:firstLine="540"/>
      </w:pPr>
      <w:r>
        <w:t>7.1</w:t>
      </w:r>
      <w:r w:rsidRPr="00A35117">
        <w:t>. Фонд оплаты труда организации определяется суммированием фонда должностных окладов, фонда тарифных ставок и фондов компенсационных 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w:t>
      </w:r>
      <w:r>
        <w:t>е</w:t>
      </w:r>
      <w:r w:rsidRPr="00A35117">
        <w:t>том размера отчислений, учитывающим предельную величину базы для начисления страховых взносов).</w:t>
      </w:r>
    </w:p>
    <w:p w:rsidR="00986485" w:rsidRPr="002967F3" w:rsidRDefault="00986485" w:rsidP="00C55555">
      <w:pPr>
        <w:shd w:val="clear" w:color="auto" w:fill="FFFFFF"/>
        <w:autoSpaceDE w:val="0"/>
        <w:autoSpaceDN w:val="0"/>
        <w:adjustRightInd w:val="0"/>
        <w:ind w:firstLine="540"/>
      </w:pPr>
      <w:r w:rsidRPr="002967F3">
        <w:t>Финансирование расходов, направляемых на оплату труда работников образовательного учреждения, производится  в пределах доведенных бюджетных ассигнований, лимитов бюджетных обязательств и осуществляется из следующих источников:</w:t>
      </w:r>
    </w:p>
    <w:p w:rsidR="00986485" w:rsidRPr="002967F3" w:rsidRDefault="00986485" w:rsidP="00C55555">
      <w:pPr>
        <w:shd w:val="clear" w:color="auto" w:fill="FFFFFF"/>
        <w:autoSpaceDE w:val="0"/>
        <w:autoSpaceDN w:val="0"/>
        <w:adjustRightInd w:val="0"/>
        <w:ind w:firstLine="540"/>
        <w:rPr>
          <w:bCs/>
        </w:rPr>
      </w:pPr>
      <w:r w:rsidRPr="002967F3">
        <w:rPr>
          <w:bCs/>
        </w:rPr>
        <w:t xml:space="preserve">- средств бюджета Кондинского района для должностей работников организаций дополнительного образования; </w:t>
      </w:r>
    </w:p>
    <w:p w:rsidR="00986485" w:rsidRDefault="00986485" w:rsidP="00C55555">
      <w:pPr>
        <w:shd w:val="clear" w:color="auto" w:fill="FFFFFF"/>
        <w:autoSpaceDE w:val="0"/>
        <w:autoSpaceDN w:val="0"/>
        <w:adjustRightInd w:val="0"/>
        <w:ind w:firstLine="540"/>
        <w:rPr>
          <w:bCs/>
        </w:rPr>
      </w:pPr>
      <w:r w:rsidRPr="00A35117">
        <w:rPr>
          <w:bCs/>
        </w:rPr>
        <w:t>- средств, поступающих о</w:t>
      </w:r>
      <w:r>
        <w:rPr>
          <w:bCs/>
        </w:rPr>
        <w:t>т приносящей доход деятельности;</w:t>
      </w:r>
    </w:p>
    <w:p w:rsidR="00986485" w:rsidRPr="00A35117" w:rsidRDefault="00986485" w:rsidP="00C55555">
      <w:pPr>
        <w:shd w:val="clear" w:color="auto" w:fill="FFFFFF"/>
        <w:autoSpaceDE w:val="0"/>
        <w:autoSpaceDN w:val="0"/>
        <w:adjustRightInd w:val="0"/>
        <w:ind w:firstLine="540"/>
        <w:rPr>
          <w:bCs/>
        </w:rPr>
      </w:pPr>
      <w:r>
        <w:rPr>
          <w:bCs/>
        </w:rPr>
        <w:t>- средств субсидии на софинансирование расходных обязательств на повышение оплаты труда педагогических работников, направляемые на выплаты стимулирующего характера в соответствии с локальным актом образовательного учреждения (Положение о материальном стимулировании).</w:t>
      </w:r>
    </w:p>
    <w:p w:rsidR="00986485" w:rsidRPr="00A35117" w:rsidRDefault="00986485" w:rsidP="00C55555">
      <w:pPr>
        <w:widowControl w:val="0"/>
        <w:autoSpaceDE w:val="0"/>
        <w:autoSpaceDN w:val="0"/>
        <w:ind w:left="-142" w:firstLine="540"/>
      </w:pPr>
      <w:r>
        <w:t>7.2</w:t>
      </w:r>
      <w:r w:rsidRPr="00A35117">
        <w:t>. При формировании фонда оплаты труда:</w:t>
      </w:r>
    </w:p>
    <w:p w:rsidR="00986485" w:rsidRPr="00A35117" w:rsidRDefault="00986485" w:rsidP="00C55555">
      <w:pPr>
        <w:widowControl w:val="0"/>
        <w:autoSpaceDE w:val="0"/>
        <w:autoSpaceDN w:val="0"/>
        <w:ind w:firstLine="540"/>
      </w:pPr>
      <w:r>
        <w:t xml:space="preserve">- </w:t>
      </w:r>
      <w:r w:rsidRPr="00A35117">
        <w:t>на стимулирующие выплаты предусматривается 20% от суммы фонда должностных окладов, фонда тарифных ставок и фонда компенсационных выплат без учета районного коэффициента и процентной надбавки к заработной плате за работу в районах Крайнего Севера и приравненных к ним местностях;</w:t>
      </w:r>
    </w:p>
    <w:p w:rsidR="00986485" w:rsidRPr="00A35117" w:rsidRDefault="00986485" w:rsidP="00C55555">
      <w:pPr>
        <w:widowControl w:val="0"/>
        <w:autoSpaceDE w:val="0"/>
        <w:autoSpaceDN w:val="0"/>
        <w:ind w:firstLine="540"/>
      </w:pPr>
      <w:r>
        <w:t xml:space="preserve">- </w:t>
      </w:r>
      <w:r w:rsidRPr="00A35117">
        <w:t>на иные выплаты 10% от общего фонда оплаты труда с учетом начисленных районного коэффициента и процентной надбавки к заработной плате за работу в районах Крайнего Севера и приравненных к ним местностях.</w:t>
      </w:r>
    </w:p>
    <w:p w:rsidR="00986485" w:rsidRPr="00A35117" w:rsidRDefault="00986485" w:rsidP="00C55555">
      <w:pPr>
        <w:widowControl w:val="0"/>
        <w:autoSpaceDE w:val="0"/>
        <w:autoSpaceDN w:val="0"/>
        <w:ind w:firstLine="540"/>
        <w:rPr>
          <w:bCs/>
        </w:rPr>
      </w:pPr>
      <w:r>
        <w:rPr>
          <w:bCs/>
        </w:rPr>
        <w:t>7.3</w:t>
      </w:r>
      <w:r w:rsidRPr="00A35117">
        <w:rPr>
          <w:bCs/>
        </w:rPr>
        <w:t>. Руководитель  несет ответственность за правильность формирования фонда</w:t>
      </w:r>
      <w:r>
        <w:rPr>
          <w:bCs/>
        </w:rPr>
        <w:t xml:space="preserve"> </w:t>
      </w:r>
      <w:r w:rsidRPr="00A35117">
        <w:rPr>
          <w:bCs/>
        </w:rPr>
        <w:t>оплаты труда организации и обеспечивает соблюдение установленных требований.</w:t>
      </w:r>
    </w:p>
    <w:p w:rsidR="00986485" w:rsidRPr="00A35117" w:rsidRDefault="00986485" w:rsidP="00C55555">
      <w:pPr>
        <w:widowControl w:val="0"/>
        <w:autoSpaceDE w:val="0"/>
        <w:autoSpaceDN w:val="0"/>
        <w:ind w:firstLine="708"/>
        <w:jc w:val="both"/>
        <w:rPr>
          <w:strike/>
        </w:rPr>
      </w:pPr>
    </w:p>
    <w:p w:rsidR="00986485" w:rsidRPr="00C55555" w:rsidRDefault="00986485" w:rsidP="00C55555">
      <w:pPr>
        <w:widowControl w:val="0"/>
        <w:autoSpaceDE w:val="0"/>
        <w:autoSpaceDN w:val="0"/>
        <w:jc w:val="center"/>
        <w:rPr>
          <w:b/>
        </w:rPr>
      </w:pPr>
      <w:r w:rsidRPr="00C55555">
        <w:rPr>
          <w:b/>
        </w:rPr>
        <w:t>8. Заключительные положения</w:t>
      </w:r>
    </w:p>
    <w:p w:rsidR="00986485" w:rsidRPr="00A35117" w:rsidRDefault="00986485" w:rsidP="00C55555">
      <w:pPr>
        <w:widowControl w:val="0"/>
        <w:autoSpaceDE w:val="0"/>
        <w:autoSpaceDN w:val="0"/>
        <w:ind w:firstLine="540"/>
      </w:pPr>
      <w:r>
        <w:t>8.1</w:t>
      </w:r>
      <w:r w:rsidRPr="00A35117">
        <w:t xml:space="preserve">. В случае необходимости урегулирования отдельных вопросов общего характера при построении и применении системы оплаты труда в Положении о системе оплаты труда </w:t>
      </w:r>
      <w:r>
        <w:t>образовательного учреждения</w:t>
      </w:r>
      <w:r w:rsidRPr="00A35117">
        <w:t xml:space="preserve"> могут быть включены вопросы общего характера, за исключением установления дополнительных выплат, доплат и надбавок, не указанных в составе основных разделов настоящего Положения.</w:t>
      </w:r>
    </w:p>
    <w:p w:rsidR="00986485" w:rsidRPr="00A35117" w:rsidRDefault="00986485" w:rsidP="00C55555">
      <w:pPr>
        <w:widowControl w:val="0"/>
        <w:autoSpaceDE w:val="0"/>
        <w:autoSpaceDN w:val="0"/>
        <w:ind w:firstLine="540"/>
      </w:pPr>
      <w:r>
        <w:t>8.2</w:t>
      </w:r>
      <w:r w:rsidRPr="00A35117">
        <w:t>. Порядок согласования организационной структуры и предельной штатной численности для казенных и бюджетных орг</w:t>
      </w:r>
      <w:r>
        <w:t xml:space="preserve">анизаций </w:t>
      </w:r>
      <w:r w:rsidRPr="00A35117">
        <w:t>устанавливается Управлением.</w:t>
      </w:r>
    </w:p>
    <w:p w:rsidR="00986485" w:rsidRPr="00A35117" w:rsidRDefault="00986485" w:rsidP="00C55555">
      <w:pPr>
        <w:widowControl w:val="0"/>
        <w:autoSpaceDE w:val="0"/>
        <w:autoSpaceDN w:val="0"/>
        <w:ind w:firstLine="540"/>
      </w:pPr>
      <w:r>
        <w:t>8.3</w:t>
      </w:r>
      <w:r w:rsidRPr="00A35117">
        <w:t>. Руководитель несет персональную ответственность за соблюдение установленного предельного уровня соотношения среднемесячной заработной платы заместителей руководителя, главного бухгалтера.</w:t>
      </w:r>
    </w:p>
    <w:p w:rsidR="00986485" w:rsidRDefault="00986485" w:rsidP="00705DD4">
      <w:pPr>
        <w:autoSpaceDE w:val="0"/>
        <w:autoSpaceDN w:val="0"/>
        <w:adjustRightInd w:val="0"/>
        <w:ind w:firstLine="567"/>
      </w:pPr>
    </w:p>
    <w:p w:rsidR="00986485" w:rsidRDefault="00986485" w:rsidP="00544046">
      <w:pPr>
        <w:tabs>
          <w:tab w:val="left" w:pos="993"/>
        </w:tabs>
        <w:jc w:val="both"/>
        <w:rPr>
          <w:b/>
          <w:bCs/>
          <w:color w:val="000000"/>
        </w:rPr>
      </w:pPr>
    </w:p>
    <w:p w:rsidR="00986485" w:rsidRDefault="00986485" w:rsidP="00544046">
      <w:pPr>
        <w:tabs>
          <w:tab w:val="left" w:pos="993"/>
        </w:tabs>
        <w:jc w:val="both"/>
        <w:rPr>
          <w:b/>
          <w:bCs/>
          <w:color w:val="000000"/>
        </w:rPr>
      </w:pPr>
    </w:p>
    <w:p w:rsidR="00986485" w:rsidRDefault="00986485" w:rsidP="00544046">
      <w:pPr>
        <w:tabs>
          <w:tab w:val="left" w:pos="993"/>
        </w:tabs>
        <w:jc w:val="both"/>
        <w:rPr>
          <w:b/>
          <w:bCs/>
          <w:color w:val="000000"/>
        </w:rPr>
      </w:pPr>
    </w:p>
    <w:sectPr w:rsidR="00986485" w:rsidSect="00876618">
      <w:pgSz w:w="11906" w:h="16838"/>
      <w:pgMar w:top="1134" w:right="850" w:bottom="89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1">
      <w:start w:val="4"/>
      <w:numFmt w:val="decimal"/>
      <w:lvlText w:val="%2."/>
      <w:lvlJc w:val="left"/>
      <w:rPr>
        <w:rFonts w:cs="Times New Roman"/>
        <w:b w:val="0"/>
        <w:bCs w:val="0"/>
        <w:i w:val="0"/>
        <w:iCs w:val="0"/>
        <w:smallCaps w:val="0"/>
        <w:strike w:val="0"/>
        <w:color w:val="000000"/>
        <w:spacing w:val="0"/>
        <w:w w:val="100"/>
        <w:position w:val="0"/>
        <w:sz w:val="28"/>
        <w:szCs w:val="28"/>
        <w:u w:val="none"/>
      </w:rPr>
    </w:lvl>
    <w:lvl w:ilvl="2">
      <w:start w:val="4"/>
      <w:numFmt w:val="decimal"/>
      <w:lvlText w:val="%2."/>
      <w:lvlJc w:val="left"/>
      <w:rPr>
        <w:rFonts w:cs="Times New Roman"/>
        <w:b w:val="0"/>
        <w:bCs w:val="0"/>
        <w:i w:val="0"/>
        <w:iCs w:val="0"/>
        <w:smallCaps w:val="0"/>
        <w:strike w:val="0"/>
        <w:color w:val="000000"/>
        <w:spacing w:val="0"/>
        <w:w w:val="100"/>
        <w:position w:val="0"/>
        <w:sz w:val="28"/>
        <w:szCs w:val="28"/>
        <w:u w:val="none"/>
      </w:rPr>
    </w:lvl>
    <w:lvl w:ilvl="3">
      <w:start w:val="4"/>
      <w:numFmt w:val="decimal"/>
      <w:lvlText w:val="%2."/>
      <w:lvlJc w:val="left"/>
      <w:rPr>
        <w:rFonts w:cs="Times New Roman"/>
        <w:b w:val="0"/>
        <w:bCs w:val="0"/>
        <w:i w:val="0"/>
        <w:iCs w:val="0"/>
        <w:smallCaps w:val="0"/>
        <w:strike w:val="0"/>
        <w:color w:val="000000"/>
        <w:spacing w:val="0"/>
        <w:w w:val="100"/>
        <w:position w:val="0"/>
        <w:sz w:val="28"/>
        <w:szCs w:val="28"/>
        <w:u w:val="none"/>
      </w:rPr>
    </w:lvl>
    <w:lvl w:ilvl="4">
      <w:start w:val="4"/>
      <w:numFmt w:val="decimal"/>
      <w:lvlText w:val="%2."/>
      <w:lvlJc w:val="left"/>
      <w:rPr>
        <w:rFonts w:cs="Times New Roman"/>
        <w:b w:val="0"/>
        <w:bCs w:val="0"/>
        <w:i w:val="0"/>
        <w:iCs w:val="0"/>
        <w:smallCaps w:val="0"/>
        <w:strike w:val="0"/>
        <w:color w:val="000000"/>
        <w:spacing w:val="0"/>
        <w:w w:val="100"/>
        <w:position w:val="0"/>
        <w:sz w:val="28"/>
        <w:szCs w:val="28"/>
        <w:u w:val="none"/>
      </w:rPr>
    </w:lvl>
    <w:lvl w:ilvl="5">
      <w:start w:val="4"/>
      <w:numFmt w:val="decimal"/>
      <w:lvlText w:val="%2."/>
      <w:lvlJc w:val="left"/>
      <w:rPr>
        <w:rFonts w:cs="Times New Roman"/>
        <w:b w:val="0"/>
        <w:bCs w:val="0"/>
        <w:i w:val="0"/>
        <w:iCs w:val="0"/>
        <w:smallCaps w:val="0"/>
        <w:strike w:val="0"/>
        <w:color w:val="000000"/>
        <w:spacing w:val="0"/>
        <w:w w:val="100"/>
        <w:position w:val="0"/>
        <w:sz w:val="28"/>
        <w:szCs w:val="28"/>
        <w:u w:val="none"/>
      </w:rPr>
    </w:lvl>
    <w:lvl w:ilvl="6">
      <w:start w:val="4"/>
      <w:numFmt w:val="decimal"/>
      <w:lvlText w:val="%2."/>
      <w:lvlJc w:val="left"/>
      <w:rPr>
        <w:rFonts w:cs="Times New Roman"/>
        <w:b w:val="0"/>
        <w:bCs w:val="0"/>
        <w:i w:val="0"/>
        <w:iCs w:val="0"/>
        <w:smallCaps w:val="0"/>
        <w:strike w:val="0"/>
        <w:color w:val="000000"/>
        <w:spacing w:val="0"/>
        <w:w w:val="100"/>
        <w:position w:val="0"/>
        <w:sz w:val="28"/>
        <w:szCs w:val="28"/>
        <w:u w:val="none"/>
      </w:rPr>
    </w:lvl>
    <w:lvl w:ilvl="7">
      <w:start w:val="4"/>
      <w:numFmt w:val="decimal"/>
      <w:lvlText w:val="%2."/>
      <w:lvlJc w:val="left"/>
      <w:rPr>
        <w:rFonts w:cs="Times New Roman"/>
        <w:b w:val="0"/>
        <w:bCs w:val="0"/>
        <w:i w:val="0"/>
        <w:iCs w:val="0"/>
        <w:smallCaps w:val="0"/>
        <w:strike w:val="0"/>
        <w:color w:val="000000"/>
        <w:spacing w:val="0"/>
        <w:w w:val="100"/>
        <w:position w:val="0"/>
        <w:sz w:val="28"/>
        <w:szCs w:val="28"/>
        <w:u w:val="none"/>
      </w:rPr>
    </w:lvl>
    <w:lvl w:ilvl="8">
      <w:start w:val="4"/>
      <w:numFmt w:val="decimal"/>
      <w:lvlText w:val="%2."/>
      <w:lvlJc w:val="left"/>
      <w:rPr>
        <w:rFonts w:cs="Times New Roman"/>
        <w:b w:val="0"/>
        <w:bCs w:val="0"/>
        <w:i w:val="0"/>
        <w:iCs w:val="0"/>
        <w:smallCaps w:val="0"/>
        <w:strike w:val="0"/>
        <w:color w:val="000000"/>
        <w:spacing w:val="0"/>
        <w:w w:val="100"/>
        <w:position w:val="0"/>
        <w:sz w:val="28"/>
        <w:szCs w:val="28"/>
        <w:u w:val="none"/>
      </w:rPr>
    </w:lvl>
  </w:abstractNum>
  <w:abstractNum w:abstractNumId="1">
    <w:nsid w:val="0A1B6F1C"/>
    <w:multiLevelType w:val="hybridMultilevel"/>
    <w:tmpl w:val="885E0E4C"/>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
    <w:nsid w:val="0FCA77FC"/>
    <w:multiLevelType w:val="hybridMultilevel"/>
    <w:tmpl w:val="A790C616"/>
    <w:lvl w:ilvl="0" w:tplc="C900AD08">
      <w:start w:val="1"/>
      <w:numFmt w:val="decimal"/>
      <w:lvlText w:val="%1."/>
      <w:lvlJc w:val="left"/>
      <w:pPr>
        <w:tabs>
          <w:tab w:val="num" w:pos="360"/>
        </w:tabs>
        <w:ind w:left="360" w:hanging="360"/>
      </w:pPr>
      <w:rPr>
        <w:rFonts w:cs="Times New Roman" w:hint="default"/>
      </w:rPr>
    </w:lvl>
    <w:lvl w:ilvl="1" w:tplc="A96E7E5C">
      <w:numFmt w:val="none"/>
      <w:lvlText w:val=""/>
      <w:lvlJc w:val="left"/>
      <w:pPr>
        <w:tabs>
          <w:tab w:val="num" w:pos="360"/>
        </w:tabs>
      </w:pPr>
      <w:rPr>
        <w:rFonts w:cs="Times New Roman"/>
      </w:rPr>
    </w:lvl>
    <w:lvl w:ilvl="2" w:tplc="33D869E6">
      <w:numFmt w:val="none"/>
      <w:lvlText w:val=""/>
      <w:lvlJc w:val="left"/>
      <w:pPr>
        <w:tabs>
          <w:tab w:val="num" w:pos="360"/>
        </w:tabs>
      </w:pPr>
      <w:rPr>
        <w:rFonts w:cs="Times New Roman"/>
      </w:rPr>
    </w:lvl>
    <w:lvl w:ilvl="3" w:tplc="080C03FC">
      <w:numFmt w:val="none"/>
      <w:lvlText w:val=""/>
      <w:lvlJc w:val="left"/>
      <w:pPr>
        <w:tabs>
          <w:tab w:val="num" w:pos="360"/>
        </w:tabs>
      </w:pPr>
      <w:rPr>
        <w:rFonts w:cs="Times New Roman"/>
      </w:rPr>
    </w:lvl>
    <w:lvl w:ilvl="4" w:tplc="5A6C4766">
      <w:numFmt w:val="none"/>
      <w:lvlText w:val=""/>
      <w:lvlJc w:val="left"/>
      <w:pPr>
        <w:tabs>
          <w:tab w:val="num" w:pos="360"/>
        </w:tabs>
      </w:pPr>
      <w:rPr>
        <w:rFonts w:cs="Times New Roman"/>
      </w:rPr>
    </w:lvl>
    <w:lvl w:ilvl="5" w:tplc="9D3A2A8A">
      <w:numFmt w:val="none"/>
      <w:lvlText w:val=""/>
      <w:lvlJc w:val="left"/>
      <w:pPr>
        <w:tabs>
          <w:tab w:val="num" w:pos="360"/>
        </w:tabs>
      </w:pPr>
      <w:rPr>
        <w:rFonts w:cs="Times New Roman"/>
      </w:rPr>
    </w:lvl>
    <w:lvl w:ilvl="6" w:tplc="3C9C7B96">
      <w:numFmt w:val="none"/>
      <w:lvlText w:val=""/>
      <w:lvlJc w:val="left"/>
      <w:pPr>
        <w:tabs>
          <w:tab w:val="num" w:pos="360"/>
        </w:tabs>
      </w:pPr>
      <w:rPr>
        <w:rFonts w:cs="Times New Roman"/>
      </w:rPr>
    </w:lvl>
    <w:lvl w:ilvl="7" w:tplc="B074CDE0">
      <w:numFmt w:val="none"/>
      <w:lvlText w:val=""/>
      <w:lvlJc w:val="left"/>
      <w:pPr>
        <w:tabs>
          <w:tab w:val="num" w:pos="360"/>
        </w:tabs>
      </w:pPr>
      <w:rPr>
        <w:rFonts w:cs="Times New Roman"/>
      </w:rPr>
    </w:lvl>
    <w:lvl w:ilvl="8" w:tplc="8CCCDBCE">
      <w:numFmt w:val="none"/>
      <w:lvlText w:val=""/>
      <w:lvlJc w:val="left"/>
      <w:pPr>
        <w:tabs>
          <w:tab w:val="num" w:pos="360"/>
        </w:tabs>
      </w:pPr>
      <w:rPr>
        <w:rFonts w:cs="Times New Roman"/>
      </w:rPr>
    </w:lvl>
  </w:abstractNum>
  <w:abstractNum w:abstractNumId="3">
    <w:nsid w:val="170B23BA"/>
    <w:multiLevelType w:val="hybridMultilevel"/>
    <w:tmpl w:val="7C4E3E8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C051B6D"/>
    <w:multiLevelType w:val="hybridMultilevel"/>
    <w:tmpl w:val="E636408A"/>
    <w:lvl w:ilvl="0" w:tplc="825A152E">
      <w:start w:val="1"/>
      <w:numFmt w:val="decimal"/>
      <w:lvlText w:val="%1."/>
      <w:lvlJc w:val="left"/>
      <w:pPr>
        <w:tabs>
          <w:tab w:val="num" w:pos="390"/>
        </w:tabs>
        <w:ind w:left="390" w:hanging="390"/>
      </w:pPr>
      <w:rPr>
        <w:rFonts w:cs="Times New Roman" w:hint="default"/>
      </w:rPr>
    </w:lvl>
    <w:lvl w:ilvl="1" w:tplc="C6761286">
      <w:numFmt w:val="none"/>
      <w:lvlText w:val=""/>
      <w:lvlJc w:val="left"/>
      <w:pPr>
        <w:tabs>
          <w:tab w:val="num" w:pos="360"/>
        </w:tabs>
      </w:pPr>
      <w:rPr>
        <w:rFonts w:cs="Times New Roman"/>
      </w:rPr>
    </w:lvl>
    <w:lvl w:ilvl="2" w:tplc="19F08BF2">
      <w:numFmt w:val="none"/>
      <w:lvlText w:val=""/>
      <w:lvlJc w:val="left"/>
      <w:pPr>
        <w:tabs>
          <w:tab w:val="num" w:pos="360"/>
        </w:tabs>
      </w:pPr>
      <w:rPr>
        <w:rFonts w:cs="Times New Roman"/>
      </w:rPr>
    </w:lvl>
    <w:lvl w:ilvl="3" w:tplc="67E41D3C">
      <w:numFmt w:val="none"/>
      <w:lvlText w:val=""/>
      <w:lvlJc w:val="left"/>
      <w:pPr>
        <w:tabs>
          <w:tab w:val="num" w:pos="360"/>
        </w:tabs>
      </w:pPr>
      <w:rPr>
        <w:rFonts w:cs="Times New Roman"/>
      </w:rPr>
    </w:lvl>
    <w:lvl w:ilvl="4" w:tplc="CCE03F2A">
      <w:numFmt w:val="none"/>
      <w:lvlText w:val=""/>
      <w:lvlJc w:val="left"/>
      <w:pPr>
        <w:tabs>
          <w:tab w:val="num" w:pos="360"/>
        </w:tabs>
      </w:pPr>
      <w:rPr>
        <w:rFonts w:cs="Times New Roman"/>
      </w:rPr>
    </w:lvl>
    <w:lvl w:ilvl="5" w:tplc="8244DCF2">
      <w:numFmt w:val="none"/>
      <w:lvlText w:val=""/>
      <w:lvlJc w:val="left"/>
      <w:pPr>
        <w:tabs>
          <w:tab w:val="num" w:pos="360"/>
        </w:tabs>
      </w:pPr>
      <w:rPr>
        <w:rFonts w:cs="Times New Roman"/>
      </w:rPr>
    </w:lvl>
    <w:lvl w:ilvl="6" w:tplc="D166D480">
      <w:numFmt w:val="none"/>
      <w:lvlText w:val=""/>
      <w:lvlJc w:val="left"/>
      <w:pPr>
        <w:tabs>
          <w:tab w:val="num" w:pos="360"/>
        </w:tabs>
      </w:pPr>
      <w:rPr>
        <w:rFonts w:cs="Times New Roman"/>
      </w:rPr>
    </w:lvl>
    <w:lvl w:ilvl="7" w:tplc="D89EB784">
      <w:numFmt w:val="none"/>
      <w:lvlText w:val=""/>
      <w:lvlJc w:val="left"/>
      <w:pPr>
        <w:tabs>
          <w:tab w:val="num" w:pos="360"/>
        </w:tabs>
      </w:pPr>
      <w:rPr>
        <w:rFonts w:cs="Times New Roman"/>
      </w:rPr>
    </w:lvl>
    <w:lvl w:ilvl="8" w:tplc="E062CD2A">
      <w:numFmt w:val="none"/>
      <w:lvlText w:val=""/>
      <w:lvlJc w:val="left"/>
      <w:pPr>
        <w:tabs>
          <w:tab w:val="num" w:pos="360"/>
        </w:tabs>
      </w:pPr>
      <w:rPr>
        <w:rFonts w:cs="Times New Roman"/>
      </w:rPr>
    </w:lvl>
  </w:abstractNum>
  <w:abstractNum w:abstractNumId="5">
    <w:nsid w:val="1C5F0C5C"/>
    <w:multiLevelType w:val="hybridMultilevel"/>
    <w:tmpl w:val="76B0A444"/>
    <w:lvl w:ilvl="0" w:tplc="65A4BA58">
      <w:start w:val="1"/>
      <w:numFmt w:val="decimal"/>
      <w:lvlText w:val="%1."/>
      <w:lvlJc w:val="left"/>
      <w:pPr>
        <w:tabs>
          <w:tab w:val="num" w:pos="435"/>
        </w:tabs>
        <w:ind w:left="435" w:hanging="435"/>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6">
    <w:nsid w:val="1FDC781C"/>
    <w:multiLevelType w:val="hybridMultilevel"/>
    <w:tmpl w:val="22F8FF1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47E4141"/>
    <w:multiLevelType w:val="hybridMultilevel"/>
    <w:tmpl w:val="3C562A6E"/>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8">
    <w:nsid w:val="27B63CA3"/>
    <w:multiLevelType w:val="hybridMultilevel"/>
    <w:tmpl w:val="1FAA3234"/>
    <w:lvl w:ilvl="0" w:tplc="5E9E361C">
      <w:start w:val="50"/>
      <w:numFmt w:val="decimal"/>
      <w:lvlText w:val="%1"/>
      <w:lvlJc w:val="left"/>
      <w:pPr>
        <w:ind w:left="420" w:hanging="360"/>
      </w:pPr>
      <w:rPr>
        <w:rFonts w:cs="Times New Roman" w:hint="default"/>
        <w:strike w:val="0"/>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9">
    <w:nsid w:val="2E54185D"/>
    <w:multiLevelType w:val="hybridMultilevel"/>
    <w:tmpl w:val="5C04A07C"/>
    <w:lvl w:ilvl="0" w:tplc="3C0E677C">
      <w:start w:val="1"/>
      <w:numFmt w:val="decimal"/>
      <w:lvlText w:val="%1."/>
      <w:lvlJc w:val="left"/>
      <w:pPr>
        <w:tabs>
          <w:tab w:val="num" w:pos="735"/>
        </w:tabs>
        <w:ind w:left="735" w:hanging="37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331323C2"/>
    <w:multiLevelType w:val="hybridMultilevel"/>
    <w:tmpl w:val="1F5C896E"/>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1">
    <w:nsid w:val="4C48374B"/>
    <w:multiLevelType w:val="hybridMultilevel"/>
    <w:tmpl w:val="6516841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2">
    <w:nsid w:val="6625688A"/>
    <w:multiLevelType w:val="hybridMultilevel"/>
    <w:tmpl w:val="096E2234"/>
    <w:lvl w:ilvl="0" w:tplc="A76ED55E">
      <w:start w:val="1"/>
      <w:numFmt w:val="decimal"/>
      <w:lvlText w:val="%1."/>
      <w:lvlJc w:val="left"/>
      <w:pPr>
        <w:tabs>
          <w:tab w:val="num" w:pos="645"/>
        </w:tabs>
        <w:ind w:left="645" w:hanging="645"/>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3">
    <w:nsid w:val="6CA13C87"/>
    <w:multiLevelType w:val="hybridMultilevel"/>
    <w:tmpl w:val="5A5E20E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77E862F5"/>
    <w:multiLevelType w:val="hybridMultilevel"/>
    <w:tmpl w:val="B824F09C"/>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1"/>
  </w:num>
  <w:num w:numId="2">
    <w:abstractNumId w:val="7"/>
  </w:num>
  <w:num w:numId="3">
    <w:abstractNumId w:val="9"/>
  </w:num>
  <w:num w:numId="4">
    <w:abstractNumId w:val="13"/>
  </w:num>
  <w:num w:numId="5">
    <w:abstractNumId w:val="5"/>
  </w:num>
  <w:num w:numId="6">
    <w:abstractNumId w:val="14"/>
  </w:num>
  <w:num w:numId="7">
    <w:abstractNumId w:val="12"/>
  </w:num>
  <w:num w:numId="8">
    <w:abstractNumId w:val="11"/>
  </w:num>
  <w:num w:numId="9">
    <w:abstractNumId w:val="2"/>
  </w:num>
  <w:num w:numId="10">
    <w:abstractNumId w:val="4"/>
  </w:num>
  <w:num w:numId="11">
    <w:abstractNumId w:val="3"/>
  </w:num>
  <w:num w:numId="12">
    <w:abstractNumId w:val="6"/>
  </w:num>
  <w:num w:numId="13">
    <w:abstractNumId w:val="10"/>
  </w:num>
  <w:num w:numId="14">
    <w:abstractNumId w:val="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noPunctuationKerning/>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07CC"/>
    <w:rsid w:val="00005FAE"/>
    <w:rsid w:val="000161AD"/>
    <w:rsid w:val="00021D16"/>
    <w:rsid w:val="00027227"/>
    <w:rsid w:val="0003591A"/>
    <w:rsid w:val="0004185A"/>
    <w:rsid w:val="00047EA7"/>
    <w:rsid w:val="00061529"/>
    <w:rsid w:val="000637C1"/>
    <w:rsid w:val="00072D18"/>
    <w:rsid w:val="0007699F"/>
    <w:rsid w:val="00097BEB"/>
    <w:rsid w:val="000A6E80"/>
    <w:rsid w:val="000C114A"/>
    <w:rsid w:val="000C230F"/>
    <w:rsid w:val="000C5A59"/>
    <w:rsid w:val="000C6F8D"/>
    <w:rsid w:val="000D09C3"/>
    <w:rsid w:val="000D495D"/>
    <w:rsid w:val="000D76E0"/>
    <w:rsid w:val="000D7C8A"/>
    <w:rsid w:val="000E09D6"/>
    <w:rsid w:val="000E17AE"/>
    <w:rsid w:val="000E4DCB"/>
    <w:rsid w:val="000F1ACE"/>
    <w:rsid w:val="000F4221"/>
    <w:rsid w:val="000F5BC2"/>
    <w:rsid w:val="000F5E2B"/>
    <w:rsid w:val="00104DE4"/>
    <w:rsid w:val="001056CE"/>
    <w:rsid w:val="00112677"/>
    <w:rsid w:val="00115175"/>
    <w:rsid w:val="00145ACE"/>
    <w:rsid w:val="0014619C"/>
    <w:rsid w:val="00147A23"/>
    <w:rsid w:val="00154EE9"/>
    <w:rsid w:val="00155000"/>
    <w:rsid w:val="0015779D"/>
    <w:rsid w:val="001625B9"/>
    <w:rsid w:val="00171A99"/>
    <w:rsid w:val="00171AA3"/>
    <w:rsid w:val="001776D7"/>
    <w:rsid w:val="00177870"/>
    <w:rsid w:val="00181CB4"/>
    <w:rsid w:val="001904EB"/>
    <w:rsid w:val="00195EFA"/>
    <w:rsid w:val="001B7C4A"/>
    <w:rsid w:val="001C0EA6"/>
    <w:rsid w:val="001C4EBE"/>
    <w:rsid w:val="001C5D28"/>
    <w:rsid w:val="001C6360"/>
    <w:rsid w:val="001F267A"/>
    <w:rsid w:val="00201398"/>
    <w:rsid w:val="002041F2"/>
    <w:rsid w:val="00207D34"/>
    <w:rsid w:val="00207E3E"/>
    <w:rsid w:val="00224254"/>
    <w:rsid w:val="0024576D"/>
    <w:rsid w:val="00274DEF"/>
    <w:rsid w:val="00282DCD"/>
    <w:rsid w:val="00286911"/>
    <w:rsid w:val="00295EBF"/>
    <w:rsid w:val="002967DA"/>
    <w:rsid w:val="002967F3"/>
    <w:rsid w:val="002A2372"/>
    <w:rsid w:val="002A51EE"/>
    <w:rsid w:val="002A5430"/>
    <w:rsid w:val="002A6249"/>
    <w:rsid w:val="002B1B34"/>
    <w:rsid w:val="002B1EC6"/>
    <w:rsid w:val="002B2964"/>
    <w:rsid w:val="002C6200"/>
    <w:rsid w:val="002D02D2"/>
    <w:rsid w:val="002D54C2"/>
    <w:rsid w:val="002E6BFF"/>
    <w:rsid w:val="002F3882"/>
    <w:rsid w:val="002F78CC"/>
    <w:rsid w:val="00305F19"/>
    <w:rsid w:val="00341F79"/>
    <w:rsid w:val="00343C09"/>
    <w:rsid w:val="00346492"/>
    <w:rsid w:val="00356958"/>
    <w:rsid w:val="00364501"/>
    <w:rsid w:val="00364BF4"/>
    <w:rsid w:val="003752D8"/>
    <w:rsid w:val="0038047E"/>
    <w:rsid w:val="00382CC4"/>
    <w:rsid w:val="0039157F"/>
    <w:rsid w:val="003A13A3"/>
    <w:rsid w:val="003B32C6"/>
    <w:rsid w:val="003C3DCF"/>
    <w:rsid w:val="003D5BCE"/>
    <w:rsid w:val="003D703C"/>
    <w:rsid w:val="003E4D84"/>
    <w:rsid w:val="00402618"/>
    <w:rsid w:val="0040371B"/>
    <w:rsid w:val="0040470E"/>
    <w:rsid w:val="004276CF"/>
    <w:rsid w:val="00427AE4"/>
    <w:rsid w:val="004300AA"/>
    <w:rsid w:val="0043466D"/>
    <w:rsid w:val="00443C46"/>
    <w:rsid w:val="00446EBF"/>
    <w:rsid w:val="004572A7"/>
    <w:rsid w:val="0046116E"/>
    <w:rsid w:val="00471CAE"/>
    <w:rsid w:val="004762F6"/>
    <w:rsid w:val="0048331E"/>
    <w:rsid w:val="00486DEB"/>
    <w:rsid w:val="004945DB"/>
    <w:rsid w:val="00497511"/>
    <w:rsid w:val="004A02E7"/>
    <w:rsid w:val="004A453E"/>
    <w:rsid w:val="004B6246"/>
    <w:rsid w:val="004C360A"/>
    <w:rsid w:val="004C3C84"/>
    <w:rsid w:val="004D0D5E"/>
    <w:rsid w:val="004D6F33"/>
    <w:rsid w:val="004E116F"/>
    <w:rsid w:val="004E5F23"/>
    <w:rsid w:val="004E7685"/>
    <w:rsid w:val="00500218"/>
    <w:rsid w:val="0050170E"/>
    <w:rsid w:val="00514347"/>
    <w:rsid w:val="00514708"/>
    <w:rsid w:val="005228A3"/>
    <w:rsid w:val="00532396"/>
    <w:rsid w:val="00535B97"/>
    <w:rsid w:val="00544046"/>
    <w:rsid w:val="00550332"/>
    <w:rsid w:val="00563C1E"/>
    <w:rsid w:val="00567339"/>
    <w:rsid w:val="00584E4C"/>
    <w:rsid w:val="005855FD"/>
    <w:rsid w:val="005A1529"/>
    <w:rsid w:val="005B02BD"/>
    <w:rsid w:val="005B2519"/>
    <w:rsid w:val="005B411D"/>
    <w:rsid w:val="005C19D1"/>
    <w:rsid w:val="005C2C95"/>
    <w:rsid w:val="005C2E14"/>
    <w:rsid w:val="005C4059"/>
    <w:rsid w:val="005C43C4"/>
    <w:rsid w:val="005D6727"/>
    <w:rsid w:val="005E285D"/>
    <w:rsid w:val="005E5CC9"/>
    <w:rsid w:val="005F2B95"/>
    <w:rsid w:val="005F6AA2"/>
    <w:rsid w:val="00612538"/>
    <w:rsid w:val="00615D1A"/>
    <w:rsid w:val="00617D1D"/>
    <w:rsid w:val="00620197"/>
    <w:rsid w:val="00621D6B"/>
    <w:rsid w:val="00632A77"/>
    <w:rsid w:val="006335A1"/>
    <w:rsid w:val="00650A57"/>
    <w:rsid w:val="006572D7"/>
    <w:rsid w:val="006821D1"/>
    <w:rsid w:val="0068751A"/>
    <w:rsid w:val="00691513"/>
    <w:rsid w:val="00696278"/>
    <w:rsid w:val="00697E86"/>
    <w:rsid w:val="006A3477"/>
    <w:rsid w:val="006B212A"/>
    <w:rsid w:val="006B231F"/>
    <w:rsid w:val="006B2B65"/>
    <w:rsid w:val="006B4441"/>
    <w:rsid w:val="006C03EC"/>
    <w:rsid w:val="006C2C2D"/>
    <w:rsid w:val="006E1E24"/>
    <w:rsid w:val="006E5D95"/>
    <w:rsid w:val="006E70DA"/>
    <w:rsid w:val="006F438C"/>
    <w:rsid w:val="006F5778"/>
    <w:rsid w:val="00701021"/>
    <w:rsid w:val="00705DD4"/>
    <w:rsid w:val="007143A2"/>
    <w:rsid w:val="0072012A"/>
    <w:rsid w:val="00721FBB"/>
    <w:rsid w:val="0073105E"/>
    <w:rsid w:val="007371EF"/>
    <w:rsid w:val="007453AD"/>
    <w:rsid w:val="00753DFA"/>
    <w:rsid w:val="00757014"/>
    <w:rsid w:val="00760772"/>
    <w:rsid w:val="00767C3D"/>
    <w:rsid w:val="00780A5D"/>
    <w:rsid w:val="0078394D"/>
    <w:rsid w:val="00783C15"/>
    <w:rsid w:val="00786E9D"/>
    <w:rsid w:val="007A179D"/>
    <w:rsid w:val="007A43A1"/>
    <w:rsid w:val="007B3073"/>
    <w:rsid w:val="007B454E"/>
    <w:rsid w:val="007C72DA"/>
    <w:rsid w:val="007D41EE"/>
    <w:rsid w:val="007E1764"/>
    <w:rsid w:val="007E2FAA"/>
    <w:rsid w:val="007E361F"/>
    <w:rsid w:val="007F02FA"/>
    <w:rsid w:val="007F354A"/>
    <w:rsid w:val="008045FD"/>
    <w:rsid w:val="00812712"/>
    <w:rsid w:val="00824DD0"/>
    <w:rsid w:val="0085185C"/>
    <w:rsid w:val="00853D86"/>
    <w:rsid w:val="00867C6F"/>
    <w:rsid w:val="0087152C"/>
    <w:rsid w:val="00876618"/>
    <w:rsid w:val="008811C1"/>
    <w:rsid w:val="008C4118"/>
    <w:rsid w:val="008C7EF5"/>
    <w:rsid w:val="008D2DCF"/>
    <w:rsid w:val="008E7D33"/>
    <w:rsid w:val="008F0256"/>
    <w:rsid w:val="008F12F3"/>
    <w:rsid w:val="00901185"/>
    <w:rsid w:val="0090754C"/>
    <w:rsid w:val="00917A47"/>
    <w:rsid w:val="0092574F"/>
    <w:rsid w:val="00927C9C"/>
    <w:rsid w:val="00957F97"/>
    <w:rsid w:val="00974776"/>
    <w:rsid w:val="0098020E"/>
    <w:rsid w:val="00986485"/>
    <w:rsid w:val="00991F89"/>
    <w:rsid w:val="00994D70"/>
    <w:rsid w:val="009A04F2"/>
    <w:rsid w:val="009A6B6D"/>
    <w:rsid w:val="009C2096"/>
    <w:rsid w:val="009C4508"/>
    <w:rsid w:val="009E4F28"/>
    <w:rsid w:val="00A04C5A"/>
    <w:rsid w:val="00A325F1"/>
    <w:rsid w:val="00A35117"/>
    <w:rsid w:val="00A35D05"/>
    <w:rsid w:val="00A37787"/>
    <w:rsid w:val="00A45319"/>
    <w:rsid w:val="00A64711"/>
    <w:rsid w:val="00A679D3"/>
    <w:rsid w:val="00A817A0"/>
    <w:rsid w:val="00A911B6"/>
    <w:rsid w:val="00AA4B2B"/>
    <w:rsid w:val="00AA52F2"/>
    <w:rsid w:val="00AB1613"/>
    <w:rsid w:val="00AB26B9"/>
    <w:rsid w:val="00AB3C46"/>
    <w:rsid w:val="00AC6FA5"/>
    <w:rsid w:val="00AD3B25"/>
    <w:rsid w:val="00AE6399"/>
    <w:rsid w:val="00AE6B96"/>
    <w:rsid w:val="00B0061E"/>
    <w:rsid w:val="00B04615"/>
    <w:rsid w:val="00B106F9"/>
    <w:rsid w:val="00B32598"/>
    <w:rsid w:val="00B42C22"/>
    <w:rsid w:val="00B45E80"/>
    <w:rsid w:val="00B47E98"/>
    <w:rsid w:val="00B6028B"/>
    <w:rsid w:val="00B7109F"/>
    <w:rsid w:val="00B84307"/>
    <w:rsid w:val="00B84E99"/>
    <w:rsid w:val="00B87D6F"/>
    <w:rsid w:val="00BA2855"/>
    <w:rsid w:val="00BB36CD"/>
    <w:rsid w:val="00BC03AC"/>
    <w:rsid w:val="00BC657A"/>
    <w:rsid w:val="00BD35C6"/>
    <w:rsid w:val="00BD525B"/>
    <w:rsid w:val="00BF200F"/>
    <w:rsid w:val="00BF2709"/>
    <w:rsid w:val="00BF4185"/>
    <w:rsid w:val="00C0698E"/>
    <w:rsid w:val="00C13360"/>
    <w:rsid w:val="00C20EBC"/>
    <w:rsid w:val="00C30204"/>
    <w:rsid w:val="00C30576"/>
    <w:rsid w:val="00C358E9"/>
    <w:rsid w:val="00C4022A"/>
    <w:rsid w:val="00C42BDD"/>
    <w:rsid w:val="00C43C0B"/>
    <w:rsid w:val="00C52D1A"/>
    <w:rsid w:val="00C53F20"/>
    <w:rsid w:val="00C55064"/>
    <w:rsid w:val="00C55555"/>
    <w:rsid w:val="00C62B6B"/>
    <w:rsid w:val="00C7349C"/>
    <w:rsid w:val="00C76C6B"/>
    <w:rsid w:val="00C807CC"/>
    <w:rsid w:val="00C86FC0"/>
    <w:rsid w:val="00CA162B"/>
    <w:rsid w:val="00CB250A"/>
    <w:rsid w:val="00CB4AF4"/>
    <w:rsid w:val="00CC3099"/>
    <w:rsid w:val="00CE04C7"/>
    <w:rsid w:val="00CE061C"/>
    <w:rsid w:val="00CE5082"/>
    <w:rsid w:val="00D030A2"/>
    <w:rsid w:val="00D11211"/>
    <w:rsid w:val="00D12B4D"/>
    <w:rsid w:val="00D2031B"/>
    <w:rsid w:val="00D23017"/>
    <w:rsid w:val="00D31A06"/>
    <w:rsid w:val="00D339A0"/>
    <w:rsid w:val="00D416B5"/>
    <w:rsid w:val="00D4605A"/>
    <w:rsid w:val="00D54E67"/>
    <w:rsid w:val="00D6518D"/>
    <w:rsid w:val="00D65F51"/>
    <w:rsid w:val="00D676CF"/>
    <w:rsid w:val="00D86C6B"/>
    <w:rsid w:val="00D87B98"/>
    <w:rsid w:val="00DA7DBD"/>
    <w:rsid w:val="00DA7E2C"/>
    <w:rsid w:val="00DB26EC"/>
    <w:rsid w:val="00DB46D0"/>
    <w:rsid w:val="00DC7159"/>
    <w:rsid w:val="00DD4540"/>
    <w:rsid w:val="00DD7261"/>
    <w:rsid w:val="00DE6D26"/>
    <w:rsid w:val="00DF3435"/>
    <w:rsid w:val="00DF420B"/>
    <w:rsid w:val="00E0095C"/>
    <w:rsid w:val="00E04C49"/>
    <w:rsid w:val="00E2765E"/>
    <w:rsid w:val="00E31B80"/>
    <w:rsid w:val="00E34545"/>
    <w:rsid w:val="00E5160B"/>
    <w:rsid w:val="00E65F6A"/>
    <w:rsid w:val="00E75BD3"/>
    <w:rsid w:val="00E96199"/>
    <w:rsid w:val="00EA20B5"/>
    <w:rsid w:val="00EA4B7F"/>
    <w:rsid w:val="00EA4E32"/>
    <w:rsid w:val="00EC5E5E"/>
    <w:rsid w:val="00EC6CC0"/>
    <w:rsid w:val="00EC7AD2"/>
    <w:rsid w:val="00ED69D8"/>
    <w:rsid w:val="00EE672A"/>
    <w:rsid w:val="00EE6EB9"/>
    <w:rsid w:val="00F0102B"/>
    <w:rsid w:val="00F13F10"/>
    <w:rsid w:val="00F14F49"/>
    <w:rsid w:val="00F17112"/>
    <w:rsid w:val="00F252C4"/>
    <w:rsid w:val="00F32923"/>
    <w:rsid w:val="00F3640D"/>
    <w:rsid w:val="00F43644"/>
    <w:rsid w:val="00F6204B"/>
    <w:rsid w:val="00F62D14"/>
    <w:rsid w:val="00F62E6F"/>
    <w:rsid w:val="00F63F45"/>
    <w:rsid w:val="00F708E9"/>
    <w:rsid w:val="00F80F53"/>
    <w:rsid w:val="00F85407"/>
    <w:rsid w:val="00F87089"/>
    <w:rsid w:val="00F87F92"/>
    <w:rsid w:val="00F93574"/>
    <w:rsid w:val="00FA08B0"/>
    <w:rsid w:val="00FA4464"/>
    <w:rsid w:val="00FB701E"/>
    <w:rsid w:val="00FC4C14"/>
    <w:rsid w:val="00FC5E62"/>
    <w:rsid w:val="00FD6B27"/>
    <w:rsid w:val="00FE165C"/>
    <w:rsid w:val="00FE6147"/>
    <w:rsid w:val="00FF25F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7CC"/>
    <w:rPr>
      <w:sz w:val="24"/>
      <w:szCs w:val="24"/>
    </w:rPr>
  </w:style>
  <w:style w:type="paragraph" w:styleId="Heading1">
    <w:name w:val="heading 1"/>
    <w:basedOn w:val="Normal"/>
    <w:next w:val="Normal"/>
    <w:link w:val="Heading1Char"/>
    <w:uiPriority w:val="99"/>
    <w:qFormat/>
    <w:rsid w:val="006C2C2D"/>
    <w:pPr>
      <w:keepNext/>
      <w:suppressAutoHyphens/>
      <w:jc w:val="center"/>
      <w:outlineLvl w:val="0"/>
    </w:pPr>
    <w:rPr>
      <w:rFonts w:ascii="TimesET" w:hAnsi="TimesET" w:cs="TimesET"/>
      <w:sz w:val="28"/>
      <w:szCs w:val="28"/>
    </w:rPr>
  </w:style>
  <w:style w:type="paragraph" w:styleId="Heading2">
    <w:name w:val="heading 2"/>
    <w:basedOn w:val="Normal"/>
    <w:next w:val="Normal"/>
    <w:link w:val="Heading2Char"/>
    <w:uiPriority w:val="99"/>
    <w:qFormat/>
    <w:rsid w:val="00927C9C"/>
    <w:pPr>
      <w:keepNext/>
      <w:outlineLvl w:val="1"/>
    </w:pPr>
    <w:rPr>
      <w:sz w:val="28"/>
      <w:szCs w:val="28"/>
    </w:rPr>
  </w:style>
  <w:style w:type="paragraph" w:styleId="Heading3">
    <w:name w:val="heading 3"/>
    <w:basedOn w:val="Normal"/>
    <w:next w:val="Normal"/>
    <w:link w:val="Heading3Char"/>
    <w:uiPriority w:val="99"/>
    <w:qFormat/>
    <w:rsid w:val="00927C9C"/>
    <w:pPr>
      <w:keepNext/>
      <w:suppressAutoHyphens/>
      <w:jc w:val="center"/>
      <w:outlineLvl w:val="2"/>
    </w:pPr>
    <w:rPr>
      <w:rFonts w:ascii="TimesET" w:hAnsi="TimesET" w:cs="TimesET"/>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C2C2D"/>
    <w:rPr>
      <w:rFonts w:ascii="TimesET" w:hAnsi="TimesET" w:cs="TimesET"/>
      <w:sz w:val="28"/>
      <w:szCs w:val="28"/>
      <w:lang w:val="ru-RU" w:eastAsia="ru-RU"/>
    </w:rPr>
  </w:style>
  <w:style w:type="character" w:customStyle="1" w:styleId="Heading2Char">
    <w:name w:val="Heading 2 Char"/>
    <w:basedOn w:val="DefaultParagraphFont"/>
    <w:link w:val="Heading2"/>
    <w:uiPriority w:val="99"/>
    <w:locked/>
    <w:rsid w:val="00927C9C"/>
    <w:rPr>
      <w:rFonts w:cs="Times New Roman"/>
      <w:sz w:val="24"/>
      <w:szCs w:val="24"/>
      <w:lang w:val="ru-RU" w:eastAsia="ru-RU"/>
    </w:rPr>
  </w:style>
  <w:style w:type="character" w:customStyle="1" w:styleId="Heading3Char">
    <w:name w:val="Heading 3 Char"/>
    <w:basedOn w:val="DefaultParagraphFont"/>
    <w:link w:val="Heading3"/>
    <w:uiPriority w:val="99"/>
    <w:locked/>
    <w:rsid w:val="00927C9C"/>
    <w:rPr>
      <w:rFonts w:ascii="TimesET" w:hAnsi="TimesET" w:cs="TimesET"/>
      <w:sz w:val="24"/>
      <w:szCs w:val="24"/>
      <w:lang w:val="ru-RU" w:eastAsia="ru-RU"/>
    </w:rPr>
  </w:style>
  <w:style w:type="paragraph" w:customStyle="1" w:styleId="a">
    <w:name w:val="Знак Знак Знак Знак Знак Знак Знак Знак"/>
    <w:basedOn w:val="Normal"/>
    <w:uiPriority w:val="99"/>
    <w:rsid w:val="00C807CC"/>
    <w:pPr>
      <w:spacing w:after="160" w:line="240" w:lineRule="exact"/>
    </w:pPr>
    <w:rPr>
      <w:rFonts w:ascii="Verdana" w:hAnsi="Verdana" w:cs="Verdana"/>
      <w:sz w:val="20"/>
      <w:szCs w:val="20"/>
      <w:lang w:val="en-US" w:eastAsia="en-US"/>
    </w:rPr>
  </w:style>
  <w:style w:type="paragraph" w:customStyle="1" w:styleId="a0">
    <w:name w:val="Знак Знак"/>
    <w:basedOn w:val="Normal"/>
    <w:uiPriority w:val="99"/>
    <w:rsid w:val="00CE04C7"/>
    <w:rPr>
      <w:rFonts w:ascii="Verdana" w:hAnsi="Verdana" w:cs="Verdana"/>
      <w:sz w:val="20"/>
      <w:szCs w:val="20"/>
      <w:lang w:val="en-US" w:eastAsia="en-US"/>
    </w:rPr>
  </w:style>
  <w:style w:type="paragraph" w:customStyle="1" w:styleId="ConsPlusNormal">
    <w:name w:val="ConsPlusNormal"/>
    <w:uiPriority w:val="99"/>
    <w:rsid w:val="00D11211"/>
    <w:pPr>
      <w:widowControl w:val="0"/>
      <w:autoSpaceDE w:val="0"/>
      <w:autoSpaceDN w:val="0"/>
      <w:adjustRightInd w:val="0"/>
      <w:ind w:firstLine="720"/>
    </w:pPr>
    <w:rPr>
      <w:rFonts w:ascii="Arial" w:hAnsi="Arial" w:cs="Arial"/>
      <w:sz w:val="20"/>
      <w:szCs w:val="20"/>
    </w:rPr>
  </w:style>
  <w:style w:type="paragraph" w:customStyle="1" w:styleId="a1">
    <w:name w:val="Знак"/>
    <w:basedOn w:val="Normal"/>
    <w:uiPriority w:val="99"/>
    <w:rsid w:val="007B454E"/>
    <w:rPr>
      <w:rFonts w:ascii="Verdana" w:hAnsi="Verdana" w:cs="Verdana"/>
      <w:sz w:val="20"/>
      <w:szCs w:val="20"/>
      <w:lang w:val="en-US" w:eastAsia="en-US"/>
    </w:rPr>
  </w:style>
  <w:style w:type="paragraph" w:customStyle="1" w:styleId="a2">
    <w:name w:val="Нормальный (таблица)"/>
    <w:basedOn w:val="Normal"/>
    <w:next w:val="Normal"/>
    <w:uiPriority w:val="99"/>
    <w:rsid w:val="00D4605A"/>
    <w:pPr>
      <w:widowControl w:val="0"/>
      <w:autoSpaceDE w:val="0"/>
      <w:autoSpaceDN w:val="0"/>
      <w:adjustRightInd w:val="0"/>
      <w:jc w:val="both"/>
    </w:pPr>
    <w:rPr>
      <w:rFonts w:ascii="Arial" w:hAnsi="Arial" w:cs="Arial"/>
    </w:rPr>
  </w:style>
  <w:style w:type="paragraph" w:customStyle="1" w:styleId="a3">
    <w:name w:val="Прижатый влево"/>
    <w:basedOn w:val="Normal"/>
    <w:next w:val="Normal"/>
    <w:uiPriority w:val="99"/>
    <w:rsid w:val="00D4605A"/>
    <w:pPr>
      <w:widowControl w:val="0"/>
      <w:autoSpaceDE w:val="0"/>
      <w:autoSpaceDN w:val="0"/>
      <w:adjustRightInd w:val="0"/>
    </w:pPr>
    <w:rPr>
      <w:rFonts w:ascii="Arial" w:hAnsi="Arial" w:cs="Arial"/>
    </w:rPr>
  </w:style>
  <w:style w:type="paragraph" w:customStyle="1" w:styleId="1">
    <w:name w:val="Абзац списка1"/>
    <w:basedOn w:val="Normal"/>
    <w:uiPriority w:val="99"/>
    <w:rsid w:val="002F3882"/>
    <w:pPr>
      <w:ind w:left="720"/>
    </w:pPr>
  </w:style>
  <w:style w:type="paragraph" w:styleId="Caption">
    <w:name w:val="caption"/>
    <w:basedOn w:val="Normal"/>
    <w:next w:val="Normal"/>
    <w:uiPriority w:val="99"/>
    <w:qFormat/>
    <w:rsid w:val="00927C9C"/>
    <w:pPr>
      <w:jc w:val="both"/>
    </w:pPr>
    <w:rPr>
      <w:sz w:val="28"/>
      <w:szCs w:val="28"/>
    </w:rPr>
  </w:style>
  <w:style w:type="paragraph" w:styleId="Title">
    <w:name w:val="Title"/>
    <w:basedOn w:val="Normal"/>
    <w:link w:val="TitleChar"/>
    <w:uiPriority w:val="99"/>
    <w:qFormat/>
    <w:rsid w:val="00927C9C"/>
    <w:pPr>
      <w:suppressAutoHyphens/>
      <w:jc w:val="center"/>
    </w:pPr>
    <w:rPr>
      <w:rFonts w:ascii="TimesET" w:hAnsi="TimesET" w:cs="TimesET"/>
      <w:sz w:val="32"/>
      <w:szCs w:val="32"/>
    </w:rPr>
  </w:style>
  <w:style w:type="character" w:customStyle="1" w:styleId="TitleChar">
    <w:name w:val="Title Char"/>
    <w:basedOn w:val="DefaultParagraphFont"/>
    <w:link w:val="Title"/>
    <w:uiPriority w:val="99"/>
    <w:locked/>
    <w:rsid w:val="00927C9C"/>
    <w:rPr>
      <w:rFonts w:ascii="TimesET" w:hAnsi="TimesET" w:cs="TimesET"/>
      <w:sz w:val="24"/>
      <w:szCs w:val="24"/>
      <w:lang w:val="ru-RU" w:eastAsia="ru-RU"/>
    </w:rPr>
  </w:style>
  <w:style w:type="paragraph" w:styleId="Header">
    <w:name w:val="header"/>
    <w:basedOn w:val="Normal"/>
    <w:link w:val="HeaderChar"/>
    <w:uiPriority w:val="99"/>
    <w:rsid w:val="00927C9C"/>
    <w:pPr>
      <w:tabs>
        <w:tab w:val="center" w:pos="4677"/>
        <w:tab w:val="right" w:pos="9355"/>
      </w:tabs>
    </w:pPr>
  </w:style>
  <w:style w:type="character" w:customStyle="1" w:styleId="HeaderChar">
    <w:name w:val="Header Char"/>
    <w:basedOn w:val="DefaultParagraphFont"/>
    <w:link w:val="Header"/>
    <w:uiPriority w:val="99"/>
    <w:locked/>
    <w:rsid w:val="00927C9C"/>
    <w:rPr>
      <w:rFonts w:cs="Times New Roman"/>
      <w:sz w:val="24"/>
      <w:szCs w:val="24"/>
      <w:lang w:val="ru-RU" w:eastAsia="ru-RU"/>
    </w:rPr>
  </w:style>
  <w:style w:type="character" w:styleId="PageNumber">
    <w:name w:val="page number"/>
    <w:basedOn w:val="DefaultParagraphFont"/>
    <w:uiPriority w:val="99"/>
    <w:rsid w:val="00927C9C"/>
    <w:rPr>
      <w:rFonts w:cs="Times New Roman"/>
    </w:rPr>
  </w:style>
  <w:style w:type="paragraph" w:customStyle="1" w:styleId="--">
    <w:name w:val="- СТРАНИЦА -"/>
    <w:uiPriority w:val="99"/>
    <w:rsid w:val="00927C9C"/>
    <w:rPr>
      <w:sz w:val="24"/>
      <w:szCs w:val="24"/>
    </w:rPr>
  </w:style>
  <w:style w:type="paragraph" w:styleId="BodyTextIndent">
    <w:name w:val="Body Text Indent"/>
    <w:basedOn w:val="Normal"/>
    <w:link w:val="BodyTextIndentChar"/>
    <w:uiPriority w:val="99"/>
    <w:rsid w:val="00927C9C"/>
    <w:pPr>
      <w:shd w:val="clear" w:color="auto" w:fill="FFFFFF"/>
      <w:autoSpaceDE w:val="0"/>
      <w:autoSpaceDN w:val="0"/>
      <w:adjustRightInd w:val="0"/>
      <w:ind w:left="360" w:hanging="360"/>
      <w:jc w:val="both"/>
    </w:pPr>
    <w:rPr>
      <w:color w:val="000000"/>
      <w:sz w:val="28"/>
      <w:szCs w:val="28"/>
    </w:rPr>
  </w:style>
  <w:style w:type="character" w:customStyle="1" w:styleId="BodyTextIndentChar">
    <w:name w:val="Body Text Indent Char"/>
    <w:basedOn w:val="DefaultParagraphFont"/>
    <w:link w:val="BodyTextIndent"/>
    <w:uiPriority w:val="99"/>
    <w:semiHidden/>
    <w:locked/>
    <w:rsid w:val="00E34545"/>
    <w:rPr>
      <w:rFonts w:cs="Times New Roman"/>
      <w:sz w:val="24"/>
      <w:szCs w:val="24"/>
    </w:rPr>
  </w:style>
  <w:style w:type="paragraph" w:customStyle="1" w:styleId="a4">
    <w:name w:val="Автозамена"/>
    <w:uiPriority w:val="99"/>
    <w:rsid w:val="00927C9C"/>
    <w:rPr>
      <w:sz w:val="24"/>
      <w:szCs w:val="24"/>
    </w:rPr>
  </w:style>
  <w:style w:type="character" w:customStyle="1" w:styleId="6">
    <w:name w:val="Знак Знак6"/>
    <w:basedOn w:val="DefaultParagraphFont"/>
    <w:uiPriority w:val="99"/>
    <w:rsid w:val="00927C9C"/>
    <w:rPr>
      <w:rFonts w:ascii="TimesET" w:hAnsi="TimesET" w:cs="TimesET"/>
      <w:sz w:val="24"/>
      <w:szCs w:val="24"/>
    </w:rPr>
  </w:style>
  <w:style w:type="paragraph" w:customStyle="1" w:styleId="10">
    <w:name w:val="Знак1"/>
    <w:basedOn w:val="Normal"/>
    <w:uiPriority w:val="99"/>
    <w:rsid w:val="00927C9C"/>
    <w:rPr>
      <w:rFonts w:ascii="Verdana" w:hAnsi="Verdana" w:cs="Verdana"/>
      <w:sz w:val="20"/>
      <w:szCs w:val="20"/>
      <w:lang w:val="en-US" w:eastAsia="en-US"/>
    </w:rPr>
  </w:style>
  <w:style w:type="paragraph" w:customStyle="1" w:styleId="ConsPlusTitle">
    <w:name w:val="ConsPlusTitle"/>
    <w:uiPriority w:val="99"/>
    <w:rsid w:val="00927C9C"/>
    <w:pPr>
      <w:autoSpaceDE w:val="0"/>
      <w:autoSpaceDN w:val="0"/>
      <w:adjustRightInd w:val="0"/>
    </w:pPr>
    <w:rPr>
      <w:b/>
      <w:bCs/>
      <w:sz w:val="28"/>
      <w:szCs w:val="28"/>
    </w:rPr>
  </w:style>
  <w:style w:type="character" w:customStyle="1" w:styleId="a5">
    <w:name w:val="Гипертекстовая ссылка"/>
    <w:basedOn w:val="DefaultParagraphFont"/>
    <w:uiPriority w:val="99"/>
    <w:rsid w:val="00927C9C"/>
    <w:rPr>
      <w:rFonts w:cs="Times New Roman"/>
      <w:b/>
      <w:bCs/>
      <w:color w:val="008000"/>
    </w:rPr>
  </w:style>
  <w:style w:type="paragraph" w:styleId="ListParagraph">
    <w:name w:val="List Paragraph"/>
    <w:basedOn w:val="Normal"/>
    <w:uiPriority w:val="99"/>
    <w:qFormat/>
    <w:rsid w:val="00927C9C"/>
    <w:pPr>
      <w:ind w:left="720"/>
    </w:pPr>
  </w:style>
  <w:style w:type="paragraph" w:styleId="Footer">
    <w:name w:val="footer"/>
    <w:basedOn w:val="Normal"/>
    <w:link w:val="FooterChar"/>
    <w:uiPriority w:val="99"/>
    <w:rsid w:val="00927C9C"/>
    <w:pPr>
      <w:tabs>
        <w:tab w:val="center" w:pos="4677"/>
        <w:tab w:val="right" w:pos="9355"/>
      </w:tabs>
    </w:pPr>
  </w:style>
  <w:style w:type="character" w:customStyle="1" w:styleId="FooterChar">
    <w:name w:val="Footer Char"/>
    <w:basedOn w:val="DefaultParagraphFont"/>
    <w:link w:val="Footer"/>
    <w:uiPriority w:val="99"/>
    <w:semiHidden/>
    <w:locked/>
    <w:rsid w:val="00E34545"/>
    <w:rPr>
      <w:rFonts w:cs="Times New Roman"/>
      <w:sz w:val="24"/>
      <w:szCs w:val="24"/>
    </w:rPr>
  </w:style>
  <w:style w:type="paragraph" w:customStyle="1" w:styleId="a6">
    <w:name w:val="Абзац списка"/>
    <w:basedOn w:val="Normal"/>
    <w:uiPriority w:val="99"/>
    <w:rsid w:val="005B02BD"/>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3ACFEA8BB9521EF634A060CFD31DF2FB7200C73ED8C99E5DEFE774E1B93A1CEF1BF7915A7EE2P" TargetMode="External"/><Relationship Id="rId3" Type="http://schemas.openxmlformats.org/officeDocument/2006/relationships/settings" Target="settings.xml"/><Relationship Id="rId7" Type="http://schemas.openxmlformats.org/officeDocument/2006/relationships/hyperlink" Target="consultantplus://offline/ref=EA3ACFEA8BB9521EF634BE6DD9BF4AFDFC7059CF3EDEC7CD06B9E123BEE93C49AF75EB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A3ACFEA8BB9521EF634BE6DD9BF4AFDFC7059CF38D7C1CC08B0BC29B6B0304B7AE8P"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A3ACFEA8BB9521EF634A060CFD31DF2FB7200C73ED8C99E5DEFE774E1B93A1CEF1BF7975AE4617E76E1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1279</TotalTime>
  <Pages>18</Pages>
  <Words>7611</Words>
  <Characters>-32766</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UC</cp:lastModifiedBy>
  <cp:revision>54</cp:revision>
  <cp:lastPrinted>2018-02-28T09:22:00Z</cp:lastPrinted>
  <dcterms:created xsi:type="dcterms:W3CDTF">2014-02-24T08:05:00Z</dcterms:created>
  <dcterms:modified xsi:type="dcterms:W3CDTF">2018-02-28T11:34:00Z</dcterms:modified>
</cp:coreProperties>
</file>