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4FB" w:rsidRDefault="00F534FB" w:rsidP="00F534FB">
      <w:pPr>
        <w:pStyle w:val="a3"/>
        <w:shd w:val="clear" w:color="auto" w:fill="FFFFFF"/>
        <w:spacing w:before="0" w:beforeAutospacing="0" w:after="0" w:afterAutospacing="0"/>
        <w:jc w:val="center"/>
        <w:textAlignment w:val="baseline"/>
        <w:rPr>
          <w:rFonts w:ascii="Helvetica" w:hAnsi="Helvetica"/>
          <w:color w:val="373737"/>
          <w:sz w:val="20"/>
          <w:szCs w:val="20"/>
        </w:rPr>
      </w:pPr>
      <w:r>
        <w:rPr>
          <w:rStyle w:val="a4"/>
          <w:rFonts w:ascii="Helvetica" w:hAnsi="Helvetica"/>
          <w:color w:val="373737"/>
          <w:sz w:val="20"/>
          <w:szCs w:val="20"/>
          <w:bdr w:val="none" w:sz="0" w:space="0" w:color="auto" w:frame="1"/>
        </w:rPr>
        <w:t>Инструктаж</w:t>
      </w:r>
      <w:r>
        <w:rPr>
          <w:rFonts w:ascii="Helvetica" w:hAnsi="Helvetica"/>
          <w:color w:val="373737"/>
          <w:sz w:val="20"/>
          <w:szCs w:val="20"/>
        </w:rPr>
        <w:br/>
        <w:t>по правилам поведения и мерам безопасности </w:t>
      </w:r>
      <w:r>
        <w:rPr>
          <w:rFonts w:ascii="Helvetica" w:hAnsi="Helvetica"/>
          <w:color w:val="373737"/>
          <w:sz w:val="20"/>
          <w:szCs w:val="20"/>
        </w:rPr>
        <w:br/>
        <w:t>при пребывании на реках и водоемах во время весеннего половодья и прохождения паводковых вод </w:t>
      </w:r>
      <w:r>
        <w:rPr>
          <w:rFonts w:ascii="Helvetica" w:hAnsi="Helvetica"/>
          <w:color w:val="373737"/>
          <w:sz w:val="20"/>
          <w:szCs w:val="20"/>
        </w:rPr>
        <w:br/>
      </w:r>
      <w:r>
        <w:rPr>
          <w:rStyle w:val="a4"/>
          <w:rFonts w:ascii="Helvetica" w:hAnsi="Helvetica"/>
          <w:b w:val="0"/>
          <w:bCs w:val="0"/>
          <w:color w:val="373737"/>
          <w:sz w:val="20"/>
          <w:szCs w:val="20"/>
          <w:u w:val="single"/>
          <w:bdr w:val="none" w:sz="0" w:space="0" w:color="auto" w:frame="1"/>
        </w:rPr>
        <w:t>Меры безопасности на льду весной, в период паводка</w:t>
      </w:r>
    </w:p>
    <w:p w:rsidR="00F534FB" w:rsidRDefault="00F534FB" w:rsidP="00F534FB">
      <w:pPr>
        <w:pStyle w:val="a3"/>
        <w:shd w:val="clear" w:color="auto" w:fill="FFFFFF"/>
        <w:spacing w:before="0" w:beforeAutospacing="0" w:after="0" w:afterAutospacing="0"/>
        <w:textAlignment w:val="baseline"/>
        <w:rPr>
          <w:rFonts w:ascii="Helvetica" w:hAnsi="Helvetica"/>
          <w:color w:val="373737"/>
          <w:sz w:val="20"/>
          <w:szCs w:val="20"/>
        </w:rPr>
      </w:pPr>
      <w:r>
        <w:rPr>
          <w:rFonts w:ascii="Helvetica" w:hAnsi="Helvetica"/>
          <w:color w:val="373737"/>
          <w:sz w:val="20"/>
          <w:szCs w:val="20"/>
        </w:rPr>
        <w:br/>
        <w:t>С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 с большой опасностью.</w:t>
      </w:r>
      <w:r>
        <w:rPr>
          <w:rFonts w:ascii="Helvetica" w:hAnsi="Helvetica"/>
          <w:color w:val="373737"/>
          <w:sz w:val="20"/>
          <w:szCs w:val="20"/>
        </w:rPr>
        <w:br/>
      </w:r>
      <w:r>
        <w:rPr>
          <w:rFonts w:ascii="Helvetica" w:hAnsi="Helvetica"/>
          <w:color w:val="373737"/>
          <w:sz w:val="20"/>
          <w:szCs w:val="20"/>
        </w:rPr>
        <w:br/>
        <w:t xml:space="preserve">Нужно знать, что весенний лед резко отличается от </w:t>
      </w:r>
      <w:proofErr w:type="gramStart"/>
      <w:r>
        <w:rPr>
          <w:rFonts w:ascii="Helvetica" w:hAnsi="Helvetica"/>
          <w:color w:val="373737"/>
          <w:sz w:val="20"/>
          <w:szCs w:val="20"/>
        </w:rPr>
        <w:t>осеннего</w:t>
      </w:r>
      <w:proofErr w:type="gramEnd"/>
      <w:r>
        <w:rPr>
          <w:rFonts w:ascii="Helvetica" w:hAnsi="Helvetica"/>
          <w:color w:val="373737"/>
          <w:sz w:val="20"/>
          <w:szCs w:val="20"/>
        </w:rPr>
        <w:t xml:space="preserve">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r>
        <w:rPr>
          <w:rFonts w:ascii="Helvetica" w:hAnsi="Helvetica"/>
          <w:color w:val="373737"/>
          <w:sz w:val="20"/>
          <w:szCs w:val="20"/>
        </w:rPr>
        <w:br/>
      </w:r>
      <w:r>
        <w:rPr>
          <w:rFonts w:ascii="Helvetica" w:hAnsi="Helvetica"/>
          <w:color w:val="373737"/>
          <w:sz w:val="20"/>
          <w:szCs w:val="20"/>
        </w:rPr>
        <w:br/>
        <w:t>Толщина льда должна быть для одиноких пешеходов не менее 5 см</w:t>
      </w:r>
      <w:proofErr w:type="gramStart"/>
      <w:r>
        <w:rPr>
          <w:rFonts w:ascii="Helvetica" w:hAnsi="Helvetica"/>
          <w:color w:val="373737"/>
          <w:sz w:val="20"/>
          <w:szCs w:val="20"/>
        </w:rPr>
        <w:t xml:space="preserve"> ,</w:t>
      </w:r>
      <w:proofErr w:type="gramEnd"/>
      <w:r>
        <w:rPr>
          <w:rFonts w:ascii="Helvetica" w:hAnsi="Helvetica"/>
          <w:color w:val="373737"/>
          <w:sz w:val="20"/>
          <w:szCs w:val="20"/>
        </w:rPr>
        <w:t xml:space="preserve"> для групп людей - не менее 7 см. </w:t>
      </w:r>
      <w:r>
        <w:rPr>
          <w:rStyle w:val="a4"/>
          <w:rFonts w:ascii="Helvetica" w:hAnsi="Helvetica"/>
          <w:color w:val="373737"/>
          <w:sz w:val="20"/>
          <w:szCs w:val="20"/>
          <w:bdr w:val="none" w:sz="0" w:space="0" w:color="auto" w:frame="1"/>
        </w:rPr>
        <w:t>^ Учащимся школы переходить водоемы весной строго запрещается!</w:t>
      </w:r>
      <w:r>
        <w:rPr>
          <w:rFonts w:ascii="Helvetica" w:hAnsi="Helvetica"/>
          <w:color w:val="373737"/>
          <w:sz w:val="20"/>
          <w:szCs w:val="20"/>
        </w:rPr>
        <w:br/>
      </w:r>
      <w:r>
        <w:rPr>
          <w:rFonts w:ascii="Helvetica" w:hAnsi="Helvetica"/>
          <w:color w:val="373737"/>
          <w:sz w:val="20"/>
          <w:szCs w:val="20"/>
        </w:rPr>
        <w:br/>
      </w:r>
      <w:r>
        <w:rPr>
          <w:rStyle w:val="a4"/>
          <w:rFonts w:ascii="Helvetica" w:hAnsi="Helvetica"/>
          <w:color w:val="373737"/>
          <w:sz w:val="20"/>
          <w:szCs w:val="20"/>
          <w:bdr w:val="none" w:sz="0" w:space="0" w:color="auto" w:frame="1"/>
        </w:rPr>
        <w:t xml:space="preserve">Помните, что весенний лед – капкан </w:t>
      </w:r>
      <w:proofErr w:type="gramStart"/>
      <w:r>
        <w:rPr>
          <w:rStyle w:val="a4"/>
          <w:rFonts w:ascii="Helvetica" w:hAnsi="Helvetica"/>
          <w:color w:val="373737"/>
          <w:sz w:val="20"/>
          <w:szCs w:val="20"/>
          <w:bdr w:val="none" w:sz="0" w:space="0" w:color="auto" w:frame="1"/>
        </w:rPr>
        <w:t>для</w:t>
      </w:r>
      <w:proofErr w:type="gramEnd"/>
      <w:r>
        <w:rPr>
          <w:rStyle w:val="a4"/>
          <w:rFonts w:ascii="Helvetica" w:hAnsi="Helvetica"/>
          <w:color w:val="373737"/>
          <w:sz w:val="20"/>
          <w:szCs w:val="20"/>
          <w:bdr w:val="none" w:sz="0" w:space="0" w:color="auto" w:frame="1"/>
        </w:rPr>
        <w:t xml:space="preserve"> вступившего на него!</w:t>
      </w:r>
      <w:r>
        <w:rPr>
          <w:rFonts w:ascii="Helvetica" w:hAnsi="Helvetica"/>
          <w:color w:val="373737"/>
          <w:sz w:val="20"/>
          <w:szCs w:val="20"/>
        </w:rPr>
        <w:br/>
      </w:r>
      <w:r>
        <w:rPr>
          <w:rFonts w:ascii="Helvetica" w:hAnsi="Helvetica"/>
          <w:color w:val="373737"/>
          <w:sz w:val="20"/>
          <w:szCs w:val="20"/>
        </w:rPr>
        <w:br/>
        <w:t>Особенно недопустимы игры на льду в период вскрытия рек. Прыгать с льдины на льдину, удаляться от берега очень опасно. </w:t>
      </w:r>
      <w:r>
        <w:rPr>
          <w:rFonts w:ascii="Helvetica" w:hAnsi="Helvetica"/>
          <w:color w:val="373737"/>
          <w:sz w:val="20"/>
          <w:szCs w:val="20"/>
        </w:rPr>
        <w:br/>
      </w:r>
      <w:r>
        <w:rPr>
          <w:rFonts w:ascii="Helvetica" w:hAnsi="Helvetica"/>
          <w:color w:val="373737"/>
          <w:sz w:val="20"/>
          <w:szCs w:val="20"/>
        </w:rPr>
        <w:br/>
        <w:t>Во время паводка и ледохода опасно находиться на обрывистом берегу, так как быстрое течение воды подмывает и рушит его. </w:t>
      </w:r>
      <w:r>
        <w:rPr>
          <w:rFonts w:ascii="Helvetica" w:hAnsi="Helvetica"/>
          <w:color w:val="373737"/>
          <w:sz w:val="20"/>
          <w:szCs w:val="20"/>
        </w:rPr>
        <w:br/>
      </w:r>
      <w:r>
        <w:rPr>
          <w:rFonts w:ascii="Helvetica" w:hAnsi="Helvetica"/>
          <w:color w:val="373737"/>
          <w:sz w:val="20"/>
          <w:szCs w:val="20"/>
        </w:rPr>
        <w:br/>
      </w:r>
      <w:r>
        <w:rPr>
          <w:rStyle w:val="a4"/>
          <w:rFonts w:ascii="Helvetica" w:hAnsi="Helvetica"/>
          <w:b w:val="0"/>
          <w:bCs w:val="0"/>
          <w:color w:val="373737"/>
          <w:sz w:val="20"/>
          <w:szCs w:val="20"/>
          <w:u w:val="single"/>
          <w:bdr w:val="none" w:sz="0" w:space="0" w:color="auto" w:frame="1"/>
        </w:rPr>
        <w:t>Меры безопасности во время весеннего половодья</w:t>
      </w:r>
      <w:r>
        <w:rPr>
          <w:rFonts w:ascii="Helvetica" w:hAnsi="Helvetica"/>
          <w:color w:val="373737"/>
          <w:sz w:val="20"/>
          <w:szCs w:val="20"/>
        </w:rPr>
        <w:br/>
      </w:r>
      <w:r>
        <w:rPr>
          <w:rFonts w:ascii="Helvetica" w:hAnsi="Helvetica"/>
          <w:color w:val="373737"/>
          <w:sz w:val="20"/>
          <w:szCs w:val="20"/>
        </w:rPr>
        <w:br/>
        <w:t>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w:t>
      </w:r>
      <w:r>
        <w:rPr>
          <w:rFonts w:ascii="Helvetica" w:hAnsi="Helvetica"/>
          <w:color w:val="373737"/>
          <w:sz w:val="20"/>
          <w:szCs w:val="20"/>
        </w:rPr>
        <w:br/>
      </w:r>
      <w:r>
        <w:rPr>
          <w:rFonts w:ascii="Helvetica" w:hAnsi="Helvetica"/>
          <w:color w:val="373737"/>
          <w:sz w:val="20"/>
          <w:szCs w:val="20"/>
        </w:rPr>
        <w:br/>
        <w:t>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w:t>
      </w:r>
    </w:p>
    <w:p w:rsidR="00F534FB" w:rsidRDefault="00F534FB" w:rsidP="00F534FB">
      <w:pPr>
        <w:pStyle w:val="a3"/>
        <w:shd w:val="clear" w:color="auto" w:fill="FFFFFF"/>
        <w:spacing w:before="0" w:beforeAutospacing="0" w:after="0" w:afterAutospacing="0"/>
        <w:textAlignment w:val="baseline"/>
        <w:rPr>
          <w:rFonts w:ascii="Helvetica" w:hAnsi="Helvetica"/>
          <w:color w:val="373737"/>
          <w:sz w:val="20"/>
          <w:szCs w:val="20"/>
        </w:rPr>
      </w:pPr>
      <w:r>
        <w:rPr>
          <w:rFonts w:ascii="Helvetica" w:hAnsi="Helvetica"/>
          <w:color w:val="373737"/>
          <w:sz w:val="20"/>
          <w:szCs w:val="20"/>
        </w:rPr>
        <w:t>Помните, течение реки сильно подмывает крутые берега. Возможны обвалы. Остерегайтесь любоваться весенним ледоходом с обрывистых берегов.</w:t>
      </w:r>
      <w:r>
        <w:rPr>
          <w:rFonts w:ascii="Helvetica" w:hAnsi="Helvetica"/>
          <w:color w:val="373737"/>
          <w:sz w:val="20"/>
          <w:szCs w:val="20"/>
        </w:rPr>
        <w:br/>
      </w:r>
      <w:r>
        <w:rPr>
          <w:rFonts w:ascii="Helvetica" w:hAnsi="Helvetica"/>
          <w:color w:val="373737"/>
          <w:sz w:val="20"/>
          <w:szCs w:val="20"/>
        </w:rPr>
        <w:br/>
        <w:t>Весной опасно сходить за плотины, запруды. Не забывайте - они могут быть неожиданно сорваны напором льда. Не приближайтесь к ледяным заторам</w:t>
      </w:r>
      <w:proofErr w:type="gramStart"/>
      <w:r>
        <w:rPr>
          <w:rFonts w:ascii="Helvetica" w:hAnsi="Helvetica"/>
          <w:color w:val="373737"/>
          <w:sz w:val="20"/>
          <w:szCs w:val="20"/>
        </w:rPr>
        <w:t>…</w:t>
      </w:r>
      <w:r>
        <w:rPr>
          <w:rFonts w:ascii="Helvetica" w:hAnsi="Helvetica"/>
          <w:color w:val="373737"/>
          <w:sz w:val="20"/>
          <w:szCs w:val="20"/>
        </w:rPr>
        <w:br/>
      </w:r>
      <w:r>
        <w:rPr>
          <w:rFonts w:ascii="Helvetica" w:hAnsi="Helvetica"/>
          <w:color w:val="373737"/>
          <w:sz w:val="20"/>
          <w:szCs w:val="20"/>
        </w:rPr>
        <w:br/>
        <w:t>П</w:t>
      </w:r>
      <w:proofErr w:type="gramEnd"/>
      <w:r>
        <w:rPr>
          <w:rFonts w:ascii="Helvetica" w:hAnsi="Helvetica"/>
          <w:color w:val="373737"/>
          <w:sz w:val="20"/>
          <w:szCs w:val="20"/>
        </w:rPr>
        <w:t>омните, весенний паводок ответственный период! Больше всего несчастных случаев весной на реке происходит со школьниками. Дети часто позволяют себе шалости у реки, даже пробуют кататься на льдинах. Школьники! Ведите постоянно наблюдение за рекой. Разъясняйте товарищам правила поведения во время весеннего половодья.</w:t>
      </w:r>
      <w:r>
        <w:rPr>
          <w:rFonts w:ascii="Helvetica" w:hAnsi="Helvetica"/>
          <w:color w:val="373737"/>
          <w:sz w:val="20"/>
          <w:szCs w:val="20"/>
        </w:rPr>
        <w:br/>
      </w:r>
      <w:r>
        <w:rPr>
          <w:rFonts w:ascii="Helvetica" w:hAnsi="Helvetica"/>
          <w:color w:val="373737"/>
          <w:sz w:val="20"/>
          <w:szCs w:val="20"/>
        </w:rPr>
        <w:br/>
        <w:t>Ледоход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из-за чего склоны берегов часто обваливаются. Нельзя выходить на водоемы при образовании ледяных заторов.</w:t>
      </w:r>
      <w:r>
        <w:rPr>
          <w:rFonts w:ascii="Helvetica" w:hAnsi="Helvetica"/>
          <w:color w:val="373737"/>
          <w:sz w:val="20"/>
          <w:szCs w:val="20"/>
        </w:rPr>
        <w:br/>
      </w:r>
      <w:r>
        <w:rPr>
          <w:rFonts w:ascii="Helvetica" w:hAnsi="Helvetica"/>
          <w:color w:val="373737"/>
          <w:sz w:val="20"/>
          <w:szCs w:val="20"/>
        </w:rPr>
        <w:br/>
      </w:r>
      <w:r>
        <w:rPr>
          <w:rStyle w:val="a4"/>
          <w:rFonts w:ascii="Helvetica" w:hAnsi="Helvetica"/>
          <w:color w:val="373737"/>
          <w:sz w:val="20"/>
          <w:szCs w:val="20"/>
          <w:bdr w:val="none" w:sz="0" w:space="0" w:color="auto" w:frame="1"/>
        </w:rPr>
        <w:t>^ Помните! Игры на льду в это время, плавание на лодках, плотах во время ледохода и половодья опасны для жизни!</w:t>
      </w:r>
    </w:p>
    <w:p w:rsidR="00F534FB" w:rsidRDefault="00F534FB" w:rsidP="00F534FB">
      <w:pPr>
        <w:pStyle w:val="a3"/>
        <w:shd w:val="clear" w:color="auto" w:fill="FFFFFF"/>
        <w:spacing w:before="0" w:beforeAutospacing="0" w:after="0" w:afterAutospacing="0"/>
        <w:textAlignment w:val="baseline"/>
        <w:rPr>
          <w:rFonts w:ascii="Helvetica" w:hAnsi="Helvetica"/>
          <w:color w:val="373737"/>
          <w:sz w:val="20"/>
          <w:szCs w:val="20"/>
        </w:rPr>
      </w:pPr>
      <w:r>
        <w:rPr>
          <w:rStyle w:val="a4"/>
          <w:rFonts w:ascii="Helvetica" w:hAnsi="Helvetica"/>
          <w:b w:val="0"/>
          <w:bCs w:val="0"/>
          <w:color w:val="373737"/>
          <w:sz w:val="20"/>
          <w:szCs w:val="20"/>
          <w:u w:val="single"/>
          <w:bdr w:val="none" w:sz="0" w:space="0" w:color="auto" w:frame="1"/>
        </w:rPr>
        <w:t>Осторожно: паводок!</w:t>
      </w:r>
      <w:r>
        <w:rPr>
          <w:rFonts w:ascii="Helvetica" w:hAnsi="Helvetica"/>
          <w:b/>
          <w:bCs/>
          <w:color w:val="373737"/>
          <w:sz w:val="20"/>
          <w:szCs w:val="20"/>
          <w:bdr w:val="none" w:sz="0" w:space="0" w:color="auto" w:frame="1"/>
        </w:rPr>
        <w:br/>
      </w:r>
      <w:r>
        <w:rPr>
          <w:rFonts w:ascii="Helvetica" w:hAnsi="Helvetica"/>
          <w:b/>
          <w:bCs/>
          <w:color w:val="373737"/>
          <w:sz w:val="20"/>
          <w:szCs w:val="20"/>
          <w:bdr w:val="none" w:sz="0" w:space="0" w:color="auto" w:frame="1"/>
        </w:rPr>
        <w:br/>
      </w:r>
      <w:r>
        <w:rPr>
          <w:rStyle w:val="a4"/>
          <w:rFonts w:ascii="Helvetica" w:hAnsi="Helvetica"/>
          <w:color w:val="373737"/>
          <w:sz w:val="20"/>
          <w:szCs w:val="20"/>
          <w:bdr w:val="none" w:sz="0" w:space="0" w:color="auto" w:frame="1"/>
        </w:rPr>
        <w:t>В период половодья, особенно в тех населенных пунктах, где возможно подтопление, необходимо постоянно держать включенным радио или телевизор,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 </w:t>
      </w:r>
      <w:r>
        <w:rPr>
          <w:rFonts w:ascii="Helvetica" w:hAnsi="Helvetica"/>
          <w:b/>
          <w:bCs/>
          <w:color w:val="373737"/>
          <w:sz w:val="20"/>
          <w:szCs w:val="20"/>
          <w:bdr w:val="none" w:sz="0" w:space="0" w:color="auto" w:frame="1"/>
        </w:rPr>
        <w:br/>
      </w:r>
      <w:r>
        <w:rPr>
          <w:rFonts w:ascii="Helvetica" w:hAnsi="Helvetica"/>
          <w:b/>
          <w:bCs/>
          <w:color w:val="373737"/>
          <w:sz w:val="20"/>
          <w:szCs w:val="20"/>
          <w:bdr w:val="none" w:sz="0" w:space="0" w:color="auto" w:frame="1"/>
        </w:rPr>
        <w:lastRenderedPageBreak/>
        <w:br/>
      </w:r>
      <w:r>
        <w:rPr>
          <w:rStyle w:val="a4"/>
          <w:rFonts w:ascii="Helvetica" w:hAnsi="Helvetica"/>
          <w:b w:val="0"/>
          <w:bCs w:val="0"/>
          <w:color w:val="373737"/>
          <w:sz w:val="20"/>
          <w:szCs w:val="20"/>
          <w:u w:val="single"/>
          <w:bdr w:val="none" w:sz="0" w:space="0" w:color="auto" w:frame="1"/>
        </w:rPr>
        <w:t>Правила поведения</w:t>
      </w:r>
      <w:proofErr w:type="gramStart"/>
      <w:r>
        <w:rPr>
          <w:rFonts w:ascii="Helvetica" w:hAnsi="Helvetica"/>
          <w:b/>
          <w:bCs/>
          <w:color w:val="373737"/>
          <w:sz w:val="20"/>
          <w:szCs w:val="20"/>
          <w:bdr w:val="none" w:sz="0" w:space="0" w:color="auto" w:frame="1"/>
        </w:rPr>
        <w:br/>
      </w:r>
      <w:r>
        <w:rPr>
          <w:rFonts w:ascii="Helvetica" w:hAnsi="Helvetica"/>
          <w:b/>
          <w:bCs/>
          <w:color w:val="373737"/>
          <w:sz w:val="20"/>
          <w:szCs w:val="20"/>
          <w:bdr w:val="none" w:sz="0" w:space="0" w:color="auto" w:frame="1"/>
        </w:rPr>
        <w:br/>
      </w:r>
      <w:r>
        <w:rPr>
          <w:rStyle w:val="a4"/>
          <w:rFonts w:ascii="Helvetica" w:hAnsi="Helvetica"/>
          <w:color w:val="373737"/>
          <w:sz w:val="20"/>
          <w:szCs w:val="20"/>
          <w:bdr w:val="none" w:sz="0" w:space="0" w:color="auto" w:frame="1"/>
        </w:rPr>
        <w:t>П</w:t>
      </w:r>
      <w:proofErr w:type="gramEnd"/>
      <w:r>
        <w:rPr>
          <w:rStyle w:val="a4"/>
          <w:rFonts w:ascii="Helvetica" w:hAnsi="Helvetica"/>
          <w:color w:val="373737"/>
          <w:sz w:val="20"/>
          <w:szCs w:val="20"/>
          <w:bdr w:val="none" w:sz="0" w:space="0" w:color="auto" w:frame="1"/>
        </w:rPr>
        <w:t>режде, чем спуститься на лёд проверьте место, где лёд примыкает к берегу – там могут быть промоины, которые закрываются снежными надувами. В устьях рек прочность льда ослаблена из-за течений. </w:t>
      </w:r>
    </w:p>
    <w:p w:rsidR="00F534FB" w:rsidRDefault="00F534FB" w:rsidP="00F534FB">
      <w:pPr>
        <w:pStyle w:val="a3"/>
        <w:shd w:val="clear" w:color="auto" w:fill="FFFFFF"/>
        <w:spacing w:before="0" w:beforeAutospacing="0" w:after="0" w:afterAutospacing="0"/>
        <w:textAlignment w:val="baseline"/>
        <w:rPr>
          <w:rFonts w:ascii="Helvetica" w:hAnsi="Helvetica"/>
          <w:color w:val="373737"/>
          <w:sz w:val="20"/>
          <w:szCs w:val="20"/>
        </w:rPr>
      </w:pPr>
      <w:r>
        <w:rPr>
          <w:rStyle w:val="a4"/>
          <w:rFonts w:ascii="Helvetica" w:hAnsi="Helvetica"/>
          <w:color w:val="373737"/>
          <w:sz w:val="20"/>
          <w:szCs w:val="20"/>
          <w:bdr w:val="none" w:sz="0" w:space="0" w:color="auto" w:frame="1"/>
        </w:rPr>
        <w:t>^ При движении по льду проверяйте его прочность подручными средствами (шестом или лыжной палкой). Проверять прочность льда ударами ног опасно! </w:t>
      </w:r>
      <w:r>
        <w:rPr>
          <w:rFonts w:ascii="Helvetica" w:hAnsi="Helvetica"/>
          <w:b/>
          <w:bCs/>
          <w:color w:val="373737"/>
          <w:sz w:val="20"/>
          <w:szCs w:val="20"/>
          <w:bdr w:val="none" w:sz="0" w:space="0" w:color="auto" w:frame="1"/>
        </w:rPr>
        <w:br/>
      </w:r>
      <w:r>
        <w:rPr>
          <w:rFonts w:ascii="Helvetica" w:hAnsi="Helvetica"/>
          <w:b/>
          <w:bCs/>
          <w:color w:val="373737"/>
          <w:sz w:val="20"/>
          <w:szCs w:val="20"/>
          <w:bdr w:val="none" w:sz="0" w:space="0" w:color="auto" w:frame="1"/>
        </w:rPr>
        <w:br/>
      </w:r>
      <w:r>
        <w:rPr>
          <w:rStyle w:val="a4"/>
          <w:rFonts w:ascii="Helvetica" w:hAnsi="Helvetica"/>
          <w:color w:val="373737"/>
          <w:sz w:val="20"/>
          <w:szCs w:val="20"/>
          <w:bdr w:val="none" w:sz="0" w:space="0" w:color="auto" w:frame="1"/>
        </w:rPr>
        <w:t>Безопаснее всего переходить реку или озеро на лыжах. Обязательно отстегните крепления лыж и снимите петли лыжных палок с запястий рук. Лучше всего двигаться по накатанной лыжне. </w:t>
      </w:r>
      <w:r>
        <w:rPr>
          <w:rFonts w:ascii="Helvetica" w:hAnsi="Helvetica"/>
          <w:b/>
          <w:bCs/>
          <w:color w:val="373737"/>
          <w:sz w:val="20"/>
          <w:szCs w:val="20"/>
          <w:bdr w:val="none" w:sz="0" w:space="0" w:color="auto" w:frame="1"/>
        </w:rPr>
        <w:br/>
      </w:r>
      <w:r>
        <w:rPr>
          <w:rFonts w:ascii="Helvetica" w:hAnsi="Helvetica"/>
          <w:b/>
          <w:bCs/>
          <w:color w:val="373737"/>
          <w:sz w:val="20"/>
          <w:szCs w:val="20"/>
          <w:bdr w:val="none" w:sz="0" w:space="0" w:color="auto" w:frame="1"/>
        </w:rPr>
        <w:br/>
      </w:r>
      <w:r>
        <w:rPr>
          <w:rStyle w:val="a4"/>
          <w:rFonts w:ascii="Helvetica" w:hAnsi="Helvetica"/>
          <w:color w:val="373737"/>
          <w:sz w:val="20"/>
          <w:szCs w:val="20"/>
          <w:bdr w:val="none" w:sz="0" w:space="0" w:color="auto" w:frame="1"/>
        </w:rPr>
        <w:t>Прочным считается прозрачный лёд с синеватым или зеленоватым оттенком. Непрочный лёд матовый или белый. Такой цвет лёд получается, когда при оттепели, изморози, дожде или после снегопада он покрывается водой, а затем замерзает. </w:t>
      </w:r>
      <w:r>
        <w:rPr>
          <w:rFonts w:ascii="Helvetica" w:hAnsi="Helvetica"/>
          <w:b/>
          <w:bCs/>
          <w:color w:val="373737"/>
          <w:sz w:val="20"/>
          <w:szCs w:val="20"/>
          <w:bdr w:val="none" w:sz="0" w:space="0" w:color="auto" w:frame="1"/>
        </w:rPr>
        <w:br/>
      </w:r>
      <w:r>
        <w:rPr>
          <w:rFonts w:ascii="Helvetica" w:hAnsi="Helvetica"/>
          <w:b/>
          <w:bCs/>
          <w:color w:val="373737"/>
          <w:sz w:val="20"/>
          <w:szCs w:val="20"/>
          <w:bdr w:val="none" w:sz="0" w:space="0" w:color="auto" w:frame="1"/>
        </w:rPr>
        <w:br/>
      </w:r>
      <w:r>
        <w:rPr>
          <w:rStyle w:val="a4"/>
          <w:rFonts w:ascii="Helvetica" w:hAnsi="Helvetica"/>
          <w:color w:val="373737"/>
          <w:sz w:val="20"/>
          <w:szCs w:val="20"/>
          <w:bdr w:val="none" w:sz="0" w:space="0" w:color="auto" w:frame="1"/>
        </w:rPr>
        <w:t>^ Если Вы провалились - не впадайте в панику, сбросьте с себя тяжелую обувь и одежду, широко раскиньте руки по кромкам льда, чтобы не погрузиться с головой, обопритесь о край полыньи</w:t>
      </w:r>
      <w:proofErr w:type="gramStart"/>
      <w:r>
        <w:rPr>
          <w:rStyle w:val="a4"/>
          <w:rFonts w:ascii="Helvetica" w:hAnsi="Helvetica"/>
          <w:color w:val="373737"/>
          <w:sz w:val="20"/>
          <w:szCs w:val="20"/>
          <w:bdr w:val="none" w:sz="0" w:space="0" w:color="auto" w:frame="1"/>
        </w:rPr>
        <w:t xml:space="preserve"> ,</w:t>
      </w:r>
      <w:proofErr w:type="gramEnd"/>
      <w:r>
        <w:rPr>
          <w:rStyle w:val="a4"/>
          <w:rFonts w:ascii="Helvetica" w:hAnsi="Helvetica"/>
          <w:color w:val="373737"/>
          <w:sz w:val="20"/>
          <w:szCs w:val="20"/>
          <w:bdr w:val="none" w:sz="0" w:space="0" w:color="auto" w:frame="1"/>
        </w:rPr>
        <w:t xml:space="preserve"> медленно ложась на живот или спину. Переберитесь к тому краю полыньи, где течение не увлекает Вас под лёд. Старайтесь без резких движений выбраться на лёд, заползая грудью и поочередно вытаскивая на поверхность ноги, широко их расставив. Воспользуйтесь плавающими поблизости или возвышающимися над водой предметами. Выбравшись из полыньи, откатитесь от неё и ползите в ту сторону, откуда пришли. </w:t>
      </w:r>
    </w:p>
    <w:p w:rsidR="00F534FB" w:rsidRDefault="00F534FB" w:rsidP="00F534FB">
      <w:pPr>
        <w:pStyle w:val="a3"/>
        <w:shd w:val="clear" w:color="auto" w:fill="FFFFFF"/>
        <w:spacing w:before="0" w:beforeAutospacing="0" w:after="0" w:afterAutospacing="0"/>
        <w:textAlignment w:val="baseline"/>
        <w:rPr>
          <w:rFonts w:ascii="Helvetica" w:hAnsi="Helvetica"/>
          <w:color w:val="373737"/>
          <w:sz w:val="20"/>
          <w:szCs w:val="20"/>
        </w:rPr>
      </w:pPr>
      <w:r>
        <w:rPr>
          <w:rStyle w:val="a4"/>
          <w:rFonts w:ascii="Helvetica" w:hAnsi="Helvetica"/>
          <w:color w:val="373737"/>
          <w:sz w:val="20"/>
          <w:szCs w:val="20"/>
          <w:bdr w:val="none" w:sz="0" w:space="0" w:color="auto" w:frame="1"/>
        </w:rPr>
        <w:t>^ Если на ваших глазах провалился человек -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3- 4 м.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оказать первую медицинскую помощь или доставить в лечебное учреждение. </w:t>
      </w:r>
      <w:r>
        <w:rPr>
          <w:rFonts w:ascii="Helvetica" w:hAnsi="Helvetica"/>
          <w:b/>
          <w:bCs/>
          <w:color w:val="373737"/>
          <w:sz w:val="20"/>
          <w:szCs w:val="20"/>
          <w:bdr w:val="none" w:sz="0" w:space="0" w:color="auto" w:frame="1"/>
        </w:rPr>
        <w:br/>
      </w:r>
      <w:r>
        <w:rPr>
          <w:rFonts w:ascii="Helvetica" w:hAnsi="Helvetica"/>
          <w:b/>
          <w:bCs/>
          <w:color w:val="373737"/>
          <w:sz w:val="20"/>
          <w:szCs w:val="20"/>
          <w:bdr w:val="none" w:sz="0" w:space="0" w:color="auto" w:frame="1"/>
        </w:rPr>
        <w:br/>
      </w:r>
      <w:proofErr w:type="gramStart"/>
      <w:r>
        <w:rPr>
          <w:rStyle w:val="a4"/>
          <w:rFonts w:ascii="Helvetica" w:hAnsi="Helvetica"/>
          <w:color w:val="373737"/>
          <w:sz w:val="20"/>
          <w:szCs w:val="20"/>
          <w:bdr w:val="none" w:sz="0" w:space="0" w:color="auto" w:frame="1"/>
        </w:rPr>
        <w:t>Простейшим спасательным средством может служить обычная крепкая веревка (длиной 10м) с большими (длиной 70 см) петлями на обоих концах, или поплавками на одном конце для бросания терпящему бедствие на льду.</w:t>
      </w:r>
      <w:proofErr w:type="gramEnd"/>
      <w:r>
        <w:rPr>
          <w:rStyle w:val="a4"/>
          <w:rFonts w:ascii="Helvetica" w:hAnsi="Helvetica"/>
          <w:color w:val="373737"/>
          <w:sz w:val="20"/>
          <w:szCs w:val="20"/>
          <w:bdr w:val="none" w:sz="0" w:space="0" w:color="auto" w:frame="1"/>
        </w:rPr>
        <w:t> </w:t>
      </w:r>
      <w:r>
        <w:rPr>
          <w:rFonts w:ascii="Helvetica" w:hAnsi="Helvetica"/>
          <w:b/>
          <w:bCs/>
          <w:color w:val="373737"/>
          <w:sz w:val="20"/>
          <w:szCs w:val="20"/>
          <w:bdr w:val="none" w:sz="0" w:space="0" w:color="auto" w:frame="1"/>
        </w:rPr>
        <w:br/>
      </w:r>
      <w:r>
        <w:rPr>
          <w:rFonts w:ascii="Helvetica" w:hAnsi="Helvetica"/>
          <w:b/>
          <w:bCs/>
          <w:color w:val="373737"/>
          <w:sz w:val="20"/>
          <w:szCs w:val="20"/>
          <w:bdr w:val="none" w:sz="0" w:space="0" w:color="auto" w:frame="1"/>
        </w:rPr>
        <w:br/>
      </w:r>
      <w:r>
        <w:rPr>
          <w:rStyle w:val="a4"/>
          <w:rFonts w:ascii="Helvetica" w:hAnsi="Helvetica"/>
          <w:color w:val="373737"/>
          <w:sz w:val="20"/>
          <w:szCs w:val="20"/>
          <w:bdr w:val="none" w:sz="0" w:space="0" w:color="auto" w:frame="1"/>
        </w:rPr>
        <w:t>  Если вы не один, 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 </w:t>
      </w:r>
      <w:r>
        <w:rPr>
          <w:rFonts w:ascii="Helvetica" w:hAnsi="Helvetica"/>
          <w:b/>
          <w:bCs/>
          <w:color w:val="373737"/>
          <w:sz w:val="20"/>
          <w:szCs w:val="20"/>
          <w:bdr w:val="none" w:sz="0" w:space="0" w:color="auto" w:frame="1"/>
        </w:rPr>
        <w:br/>
      </w:r>
      <w:r>
        <w:rPr>
          <w:rFonts w:ascii="Helvetica" w:hAnsi="Helvetica"/>
          <w:b/>
          <w:bCs/>
          <w:color w:val="373737"/>
          <w:sz w:val="20"/>
          <w:szCs w:val="20"/>
          <w:bdr w:val="none" w:sz="0" w:space="0" w:color="auto" w:frame="1"/>
        </w:rPr>
        <w:br/>
      </w:r>
      <w:r>
        <w:rPr>
          <w:rStyle w:val="a4"/>
          <w:rFonts w:ascii="Helvetica" w:hAnsi="Helvetica"/>
          <w:color w:val="373737"/>
          <w:sz w:val="20"/>
          <w:szCs w:val="20"/>
          <w:bdr w:val="none" w:sz="0" w:space="0" w:color="auto" w:frame="1"/>
        </w:rPr>
        <w:t>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w:t>
      </w:r>
    </w:p>
    <w:p w:rsidR="00EE6903" w:rsidRDefault="00EE6903">
      <w:pPr>
        <w:rPr>
          <w:rFonts w:ascii="Times New Roman" w:hAnsi="Times New Roman" w:cs="Times New Roman"/>
          <w:sz w:val="24"/>
          <w:szCs w:val="24"/>
        </w:rPr>
      </w:pPr>
    </w:p>
    <w:p w:rsidR="00F534FB" w:rsidRDefault="00F534FB">
      <w:pPr>
        <w:rPr>
          <w:rFonts w:ascii="Times New Roman" w:hAnsi="Times New Roman" w:cs="Times New Roman"/>
          <w:sz w:val="24"/>
          <w:szCs w:val="24"/>
        </w:rPr>
      </w:pPr>
    </w:p>
    <w:p w:rsidR="00F534FB" w:rsidRDefault="00F534FB">
      <w:pPr>
        <w:rPr>
          <w:rFonts w:ascii="Times New Roman" w:hAnsi="Times New Roman" w:cs="Times New Roman"/>
          <w:sz w:val="24"/>
          <w:szCs w:val="24"/>
        </w:rPr>
      </w:pPr>
    </w:p>
    <w:p w:rsidR="00F534FB" w:rsidRDefault="00F534FB">
      <w:pPr>
        <w:rPr>
          <w:rFonts w:ascii="Times New Roman" w:hAnsi="Times New Roman" w:cs="Times New Roman"/>
          <w:sz w:val="24"/>
          <w:szCs w:val="24"/>
        </w:rPr>
      </w:pPr>
    </w:p>
    <w:p w:rsidR="00F534FB" w:rsidRDefault="00F534FB">
      <w:pPr>
        <w:rPr>
          <w:rFonts w:ascii="Times New Roman" w:hAnsi="Times New Roman" w:cs="Times New Roman"/>
          <w:sz w:val="24"/>
          <w:szCs w:val="24"/>
        </w:rPr>
      </w:pPr>
    </w:p>
    <w:p w:rsidR="00F534FB" w:rsidRDefault="00F534FB">
      <w:pPr>
        <w:rPr>
          <w:rFonts w:ascii="Times New Roman" w:hAnsi="Times New Roman" w:cs="Times New Roman"/>
          <w:sz w:val="24"/>
          <w:szCs w:val="24"/>
        </w:rPr>
      </w:pPr>
    </w:p>
    <w:p w:rsidR="00F534FB" w:rsidRDefault="00F534FB">
      <w:pPr>
        <w:rPr>
          <w:rFonts w:ascii="Times New Roman" w:hAnsi="Times New Roman" w:cs="Times New Roman"/>
          <w:sz w:val="24"/>
          <w:szCs w:val="24"/>
        </w:rPr>
      </w:pPr>
    </w:p>
    <w:p w:rsidR="00F534FB" w:rsidRPr="00F534FB" w:rsidRDefault="00F534FB" w:rsidP="00363A2E">
      <w:pPr>
        <w:spacing w:after="0" w:line="240" w:lineRule="auto"/>
        <w:jc w:val="center"/>
        <w:textAlignment w:val="baseline"/>
        <w:outlineLvl w:val="0"/>
        <w:rPr>
          <w:rFonts w:ascii="Times New Roman" w:eastAsia="Times New Roman" w:hAnsi="Times New Roman" w:cs="Times New Roman"/>
          <w:b/>
          <w:bCs/>
          <w:color w:val="000000"/>
          <w:kern w:val="36"/>
          <w:sz w:val="60"/>
          <w:szCs w:val="60"/>
          <w:lang w:eastAsia="ru-RU"/>
        </w:rPr>
      </w:pPr>
      <w:r w:rsidRPr="00F534FB">
        <w:rPr>
          <w:rFonts w:ascii="Times New Roman" w:eastAsia="Times New Roman" w:hAnsi="Times New Roman" w:cs="Times New Roman"/>
          <w:b/>
          <w:bCs/>
          <w:color w:val="000000"/>
          <w:kern w:val="36"/>
          <w:sz w:val="60"/>
          <w:szCs w:val="60"/>
          <w:lang w:eastAsia="ru-RU"/>
        </w:rPr>
        <w:lastRenderedPageBreak/>
        <w:t>Правила безопасного поведения школьников во время весенних каникул</w:t>
      </w:r>
    </w:p>
    <w:p w:rsidR="00F534FB" w:rsidRPr="00F534FB" w:rsidRDefault="00F534FB" w:rsidP="00F534FB">
      <w:pPr>
        <w:spacing w:after="0" w:line="240" w:lineRule="auto"/>
        <w:rPr>
          <w:rFonts w:ascii="Times New Roman" w:eastAsia="Times New Roman" w:hAnsi="Times New Roman" w:cs="Times New Roman"/>
          <w:sz w:val="24"/>
          <w:szCs w:val="24"/>
          <w:lang w:eastAsia="ru-RU"/>
        </w:rPr>
      </w:pPr>
    </w:p>
    <w:p w:rsidR="00F534FB" w:rsidRPr="00F534FB" w:rsidRDefault="00F534FB" w:rsidP="00F534FB">
      <w:pPr>
        <w:spacing w:after="0" w:line="240" w:lineRule="auto"/>
        <w:textAlignment w:val="baseline"/>
        <w:rPr>
          <w:rFonts w:ascii="Times New Roman" w:eastAsia="Times New Roman" w:hAnsi="Times New Roman" w:cs="Times New Roman"/>
          <w:color w:val="000000"/>
          <w:sz w:val="24"/>
          <w:szCs w:val="24"/>
          <w:lang w:eastAsia="ru-RU"/>
        </w:rPr>
      </w:pPr>
      <w:r w:rsidRPr="00F534FB">
        <w:rPr>
          <w:rFonts w:ascii="Times New Roman" w:eastAsia="Times New Roman" w:hAnsi="Times New Roman" w:cs="Times New Roman"/>
          <w:color w:val="000000"/>
          <w:sz w:val="24"/>
          <w:szCs w:val="24"/>
          <w:lang w:eastAsia="ru-RU"/>
        </w:rPr>
        <w:t>Зима постепенно уступает место весне, погода стоит нестабильная: утром идёт снег, днём светит солнце, а по ночам лужи снова замерзают. Ледяной покров всё ещё сковывает водоёмы, и лёд на реке кажется крепким. Но это лишь на первый взгляд. В преддверии весенних каникул не лишним будет напомнить и взрослым, и детям о правилах безопасности.</w:t>
      </w:r>
    </w:p>
    <w:p w:rsidR="00F534FB" w:rsidRPr="00F534FB" w:rsidRDefault="00F534FB" w:rsidP="00363A2E">
      <w:pPr>
        <w:spacing w:after="0" w:line="240" w:lineRule="auto"/>
        <w:ind w:left="-1134"/>
        <w:textAlignment w:val="baseline"/>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6838950" cy="4676775"/>
            <wp:effectExtent l="19050" t="0" r="0" b="0"/>
            <wp:docPr id="1" name="Рисунок 1" descr="http://inpavposad.ru/upload/resizeproxy/720_/a37930eb237a094e942f4abea8ce295c.jpg?152185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pavposad.ru/upload/resizeproxy/720_/a37930eb237a094e942f4abea8ce295c.jpg?1521851940"/>
                    <pic:cNvPicPr>
                      <a:picLocks noChangeAspect="1" noChangeArrowheads="1"/>
                    </pic:cNvPicPr>
                  </pic:nvPicPr>
                  <pic:blipFill>
                    <a:blip r:embed="rId5"/>
                    <a:srcRect/>
                    <a:stretch>
                      <a:fillRect/>
                    </a:stretch>
                  </pic:blipFill>
                  <pic:spPr bwMode="auto">
                    <a:xfrm>
                      <a:off x="0" y="0"/>
                      <a:ext cx="6838950" cy="4676775"/>
                    </a:xfrm>
                    <a:prstGeom prst="rect">
                      <a:avLst/>
                    </a:prstGeom>
                    <a:noFill/>
                    <a:ln w="9525">
                      <a:noFill/>
                      <a:miter lim="800000"/>
                      <a:headEnd/>
                      <a:tailEnd/>
                    </a:ln>
                  </pic:spPr>
                </pic:pic>
              </a:graphicData>
            </a:graphic>
          </wp:inline>
        </w:drawing>
      </w:r>
    </w:p>
    <w:p w:rsidR="00F534FB" w:rsidRPr="00F534FB" w:rsidRDefault="00F534FB" w:rsidP="00F534FB">
      <w:pPr>
        <w:spacing w:after="75" w:line="240" w:lineRule="auto"/>
        <w:textAlignment w:val="baseline"/>
        <w:rPr>
          <w:rFonts w:ascii="Arial" w:eastAsia="Times New Roman" w:hAnsi="Arial" w:cs="Arial"/>
          <w:color w:val="FFFFFF"/>
          <w:sz w:val="18"/>
          <w:szCs w:val="18"/>
          <w:lang w:eastAsia="ru-RU"/>
        </w:rPr>
      </w:pPr>
      <w:r w:rsidRPr="00F534FB">
        <w:rPr>
          <w:rFonts w:ascii="Arial" w:eastAsia="Times New Roman" w:hAnsi="Arial" w:cs="Arial"/>
          <w:color w:val="FFFFFF"/>
          <w:sz w:val="18"/>
          <w:szCs w:val="18"/>
          <w:lang w:eastAsia="ru-RU"/>
        </w:rPr>
        <w:t>Предоставлено «</w:t>
      </w:r>
      <w:proofErr w:type="spellStart"/>
      <w:r w:rsidRPr="00F534FB">
        <w:rPr>
          <w:rFonts w:ascii="Arial" w:eastAsia="Times New Roman" w:hAnsi="Arial" w:cs="Arial"/>
          <w:color w:val="FFFFFF"/>
          <w:sz w:val="18"/>
          <w:szCs w:val="18"/>
          <w:lang w:eastAsia="ru-RU"/>
        </w:rPr>
        <w:t>Мособлпожспас</w:t>
      </w:r>
      <w:proofErr w:type="spellEnd"/>
      <w:r w:rsidRPr="00F534FB">
        <w:rPr>
          <w:rFonts w:ascii="Arial" w:eastAsia="Times New Roman" w:hAnsi="Arial" w:cs="Arial"/>
          <w:color w:val="FFFFFF"/>
          <w:sz w:val="18"/>
          <w:szCs w:val="18"/>
          <w:lang w:eastAsia="ru-RU"/>
        </w:rPr>
        <w:t>»</w:t>
      </w:r>
    </w:p>
    <w:p w:rsidR="00F534FB" w:rsidRPr="00F534FB" w:rsidRDefault="00F534FB" w:rsidP="00F534FB">
      <w:pPr>
        <w:spacing w:after="300" w:line="240" w:lineRule="auto"/>
        <w:textAlignment w:val="baseline"/>
        <w:rPr>
          <w:rFonts w:ascii="Times New Roman" w:eastAsia="Times New Roman" w:hAnsi="Times New Roman" w:cs="Times New Roman"/>
          <w:color w:val="666666"/>
          <w:sz w:val="24"/>
          <w:szCs w:val="24"/>
          <w:lang w:eastAsia="ru-RU"/>
        </w:rPr>
      </w:pPr>
      <w:r w:rsidRPr="00F534FB">
        <w:rPr>
          <w:rFonts w:ascii="Times New Roman" w:eastAsia="Times New Roman" w:hAnsi="Times New Roman" w:cs="Times New Roman"/>
          <w:color w:val="666666"/>
          <w:sz w:val="24"/>
          <w:szCs w:val="24"/>
          <w:lang w:eastAsia="ru-RU"/>
        </w:rPr>
        <w:t>Наибольшую опасность весенний паводок представляет для детей. Оставаясь без присмотра родителей и старших, не зная мер безопасности, дети идут к водоёму, чтобы развлечься. Детское любопытство берёт верх над чувством опасности: ребята выходят на лёд, а иногда катаются на льдинах водоёма. Кое-кто из подростков умудряется ловить рыбу, находясь на непрочном льду. Такая беспечность порой кончается трагически. </w:t>
      </w:r>
    </w:p>
    <w:p w:rsidR="00F534FB" w:rsidRPr="00F534FB" w:rsidRDefault="00F534FB" w:rsidP="00F534FB">
      <w:pPr>
        <w:spacing w:after="300" w:line="240" w:lineRule="auto"/>
        <w:textAlignment w:val="baseline"/>
        <w:rPr>
          <w:rFonts w:ascii="Times New Roman" w:eastAsia="Times New Roman" w:hAnsi="Times New Roman" w:cs="Times New Roman"/>
          <w:color w:val="666666"/>
          <w:sz w:val="24"/>
          <w:szCs w:val="24"/>
          <w:lang w:eastAsia="ru-RU"/>
        </w:rPr>
      </w:pPr>
      <w:r w:rsidRPr="00F534FB">
        <w:rPr>
          <w:rFonts w:ascii="Times New Roman" w:eastAsia="Times New Roman" w:hAnsi="Times New Roman" w:cs="Times New Roman"/>
          <w:color w:val="666666"/>
          <w:sz w:val="24"/>
          <w:szCs w:val="24"/>
          <w:lang w:eastAsia="ru-RU"/>
        </w:rPr>
        <w:t xml:space="preserve">Во время весенних каникул родителям нужно усилить </w:t>
      </w:r>
      <w:proofErr w:type="gramStart"/>
      <w:r w:rsidRPr="00F534FB">
        <w:rPr>
          <w:rFonts w:ascii="Times New Roman" w:eastAsia="Times New Roman" w:hAnsi="Times New Roman" w:cs="Times New Roman"/>
          <w:color w:val="666666"/>
          <w:sz w:val="24"/>
          <w:szCs w:val="24"/>
          <w:lang w:eastAsia="ru-RU"/>
        </w:rPr>
        <w:t>контроль за</w:t>
      </w:r>
      <w:proofErr w:type="gramEnd"/>
      <w:r w:rsidRPr="00F534FB">
        <w:rPr>
          <w:rFonts w:ascii="Times New Roman" w:eastAsia="Times New Roman" w:hAnsi="Times New Roman" w:cs="Times New Roman"/>
          <w:color w:val="666666"/>
          <w:sz w:val="24"/>
          <w:szCs w:val="24"/>
          <w:lang w:eastAsia="ru-RU"/>
        </w:rPr>
        <w:t xml:space="preserve"> детьми. В этот период ребятам не следует ходить на водоёмы. Особенно опасны для жизни глубокие ямы и промоины, которые не всегда огорожены и обозначены предупредительными знаками.</w:t>
      </w:r>
    </w:p>
    <w:p w:rsidR="00F534FB" w:rsidRPr="00F534FB" w:rsidRDefault="00F534FB" w:rsidP="00F534FB">
      <w:pPr>
        <w:spacing w:line="240" w:lineRule="auto"/>
        <w:textAlignment w:val="baseline"/>
        <w:rPr>
          <w:rFonts w:ascii="Times New Roman" w:eastAsia="Times New Roman" w:hAnsi="Times New Roman" w:cs="Times New Roman"/>
          <w:i/>
          <w:iCs/>
          <w:color w:val="000000"/>
          <w:sz w:val="24"/>
          <w:szCs w:val="24"/>
          <w:lang w:eastAsia="ru-RU"/>
        </w:rPr>
      </w:pPr>
      <w:r w:rsidRPr="00363A2E">
        <w:rPr>
          <w:rFonts w:ascii="Times New Roman" w:eastAsia="Times New Roman" w:hAnsi="Times New Roman" w:cs="Times New Roman"/>
          <w:b/>
          <w:bCs/>
          <w:i/>
          <w:iCs/>
          <w:color w:val="000000"/>
          <w:sz w:val="24"/>
          <w:szCs w:val="24"/>
          <w:lang w:eastAsia="ru-RU"/>
        </w:rPr>
        <w:lastRenderedPageBreak/>
        <w:t>На весеннем льду легко провалиться, быстрее всего лёд разрушается у берегов.</w:t>
      </w:r>
      <w:r w:rsidRPr="00F534FB">
        <w:rPr>
          <w:rFonts w:ascii="Times New Roman" w:eastAsia="Times New Roman" w:hAnsi="Times New Roman" w:cs="Times New Roman"/>
          <w:i/>
          <w:iCs/>
          <w:color w:val="000000"/>
          <w:sz w:val="24"/>
          <w:szCs w:val="24"/>
          <w:lang w:eastAsia="ru-RU"/>
        </w:rPr>
        <w:t> </w:t>
      </w:r>
      <w:r w:rsidRPr="00363A2E">
        <w:rPr>
          <w:rFonts w:ascii="Times New Roman" w:eastAsia="Times New Roman" w:hAnsi="Times New Roman" w:cs="Times New Roman"/>
          <w:b/>
          <w:bCs/>
          <w:i/>
          <w:iCs/>
          <w:color w:val="000000"/>
          <w:sz w:val="24"/>
          <w:szCs w:val="24"/>
          <w:lang w:eastAsia="ru-RU"/>
        </w:rPr>
        <w:t>Поэтому перед выходом на лёд следует проверить его прочность – достаточно легкого удара, чтобы убедиться в этом. </w:t>
      </w:r>
    </w:p>
    <w:p w:rsidR="00F534FB" w:rsidRPr="00F534FB" w:rsidRDefault="00F534FB" w:rsidP="00F534FB">
      <w:pPr>
        <w:spacing w:after="300" w:line="240" w:lineRule="auto"/>
        <w:textAlignment w:val="baseline"/>
        <w:rPr>
          <w:rFonts w:ascii="Times New Roman" w:eastAsia="Times New Roman" w:hAnsi="Times New Roman" w:cs="Times New Roman"/>
          <w:color w:val="666666"/>
          <w:sz w:val="24"/>
          <w:szCs w:val="24"/>
          <w:lang w:eastAsia="ru-RU"/>
        </w:rPr>
      </w:pPr>
      <w:r w:rsidRPr="00F534FB">
        <w:rPr>
          <w:rFonts w:ascii="Times New Roman" w:eastAsia="Times New Roman" w:hAnsi="Times New Roman" w:cs="Times New Roman"/>
          <w:color w:val="666666"/>
          <w:sz w:val="24"/>
          <w:szCs w:val="24"/>
          <w:lang w:eastAsia="ru-RU"/>
        </w:rPr>
        <w:t> </w:t>
      </w:r>
    </w:p>
    <w:p w:rsidR="00F534FB" w:rsidRPr="00F534FB" w:rsidRDefault="00F534FB" w:rsidP="00F534FB">
      <w:pPr>
        <w:spacing w:after="0" w:line="240" w:lineRule="auto"/>
        <w:textAlignment w:val="baseline"/>
        <w:rPr>
          <w:rFonts w:ascii="Times New Roman" w:eastAsia="Times New Roman" w:hAnsi="Times New Roman" w:cs="Times New Roman"/>
          <w:color w:val="666666"/>
          <w:sz w:val="24"/>
          <w:szCs w:val="24"/>
          <w:lang w:eastAsia="ru-RU"/>
        </w:rPr>
      </w:pPr>
      <w:r w:rsidRPr="00363A2E">
        <w:rPr>
          <w:rFonts w:ascii="Times New Roman" w:eastAsia="Times New Roman" w:hAnsi="Times New Roman" w:cs="Times New Roman"/>
          <w:b/>
          <w:bCs/>
          <w:color w:val="666666"/>
          <w:sz w:val="24"/>
          <w:szCs w:val="24"/>
          <w:lang w:eastAsia="ru-RU"/>
        </w:rPr>
        <w:t>Запрещается: </w:t>
      </w:r>
    </w:p>
    <w:p w:rsidR="00F534FB" w:rsidRPr="00F534FB" w:rsidRDefault="00F534FB" w:rsidP="00F534FB">
      <w:pPr>
        <w:numPr>
          <w:ilvl w:val="0"/>
          <w:numId w:val="1"/>
        </w:numPr>
        <w:spacing w:after="0" w:line="240" w:lineRule="auto"/>
        <w:ind w:left="450"/>
        <w:textAlignment w:val="baseline"/>
        <w:rPr>
          <w:rFonts w:ascii="Times New Roman" w:eastAsia="Times New Roman" w:hAnsi="Times New Roman" w:cs="Times New Roman"/>
          <w:color w:val="666666"/>
          <w:sz w:val="24"/>
          <w:szCs w:val="24"/>
          <w:lang w:eastAsia="ru-RU"/>
        </w:rPr>
      </w:pPr>
      <w:r w:rsidRPr="00F534FB">
        <w:rPr>
          <w:rFonts w:ascii="Times New Roman" w:eastAsia="Times New Roman" w:hAnsi="Times New Roman" w:cs="Times New Roman"/>
          <w:color w:val="666666"/>
          <w:sz w:val="24"/>
          <w:szCs w:val="24"/>
          <w:lang w:eastAsia="ru-RU"/>
        </w:rPr>
        <w:t>выходить в весенний период на водоёмы; </w:t>
      </w:r>
    </w:p>
    <w:p w:rsidR="00F534FB" w:rsidRPr="00F534FB" w:rsidRDefault="00F534FB" w:rsidP="00F534FB">
      <w:pPr>
        <w:numPr>
          <w:ilvl w:val="0"/>
          <w:numId w:val="1"/>
        </w:numPr>
        <w:spacing w:after="0" w:line="240" w:lineRule="auto"/>
        <w:ind w:left="450"/>
        <w:textAlignment w:val="baseline"/>
        <w:rPr>
          <w:rFonts w:ascii="Times New Roman" w:eastAsia="Times New Roman" w:hAnsi="Times New Roman" w:cs="Times New Roman"/>
          <w:color w:val="666666"/>
          <w:sz w:val="24"/>
          <w:szCs w:val="24"/>
          <w:lang w:eastAsia="ru-RU"/>
        </w:rPr>
      </w:pPr>
      <w:r w:rsidRPr="00F534FB">
        <w:rPr>
          <w:rFonts w:ascii="Times New Roman" w:eastAsia="Times New Roman" w:hAnsi="Times New Roman" w:cs="Times New Roman"/>
          <w:color w:val="666666"/>
          <w:sz w:val="24"/>
          <w:szCs w:val="24"/>
          <w:lang w:eastAsia="ru-RU"/>
        </w:rPr>
        <w:t>переправляться через реку в период ледохода; </w:t>
      </w:r>
    </w:p>
    <w:p w:rsidR="00F534FB" w:rsidRPr="00F534FB" w:rsidRDefault="00F534FB" w:rsidP="00F534FB">
      <w:pPr>
        <w:numPr>
          <w:ilvl w:val="0"/>
          <w:numId w:val="1"/>
        </w:numPr>
        <w:spacing w:after="0" w:line="240" w:lineRule="auto"/>
        <w:ind w:left="450"/>
        <w:textAlignment w:val="baseline"/>
        <w:rPr>
          <w:rFonts w:ascii="Times New Roman" w:eastAsia="Times New Roman" w:hAnsi="Times New Roman" w:cs="Times New Roman"/>
          <w:color w:val="666666"/>
          <w:sz w:val="24"/>
          <w:szCs w:val="24"/>
          <w:lang w:eastAsia="ru-RU"/>
        </w:rPr>
      </w:pPr>
      <w:r w:rsidRPr="00F534FB">
        <w:rPr>
          <w:rFonts w:ascii="Times New Roman" w:eastAsia="Times New Roman" w:hAnsi="Times New Roman" w:cs="Times New Roman"/>
          <w:color w:val="666666"/>
          <w:sz w:val="24"/>
          <w:szCs w:val="24"/>
          <w:lang w:eastAsia="ru-RU"/>
        </w:rPr>
        <w:t>подходить близко к реке в местах затора льда, стоять на обрывистом берегу;</w:t>
      </w:r>
    </w:p>
    <w:p w:rsidR="00F534FB" w:rsidRPr="00F534FB" w:rsidRDefault="00F534FB" w:rsidP="00F534FB">
      <w:pPr>
        <w:numPr>
          <w:ilvl w:val="0"/>
          <w:numId w:val="1"/>
        </w:numPr>
        <w:spacing w:after="0" w:line="240" w:lineRule="auto"/>
        <w:ind w:left="450"/>
        <w:textAlignment w:val="baseline"/>
        <w:rPr>
          <w:rFonts w:ascii="Times New Roman" w:eastAsia="Times New Roman" w:hAnsi="Times New Roman" w:cs="Times New Roman"/>
          <w:color w:val="666666"/>
          <w:sz w:val="24"/>
          <w:szCs w:val="24"/>
          <w:lang w:eastAsia="ru-RU"/>
        </w:rPr>
      </w:pPr>
      <w:r w:rsidRPr="00F534FB">
        <w:rPr>
          <w:rFonts w:ascii="Times New Roman" w:eastAsia="Times New Roman" w:hAnsi="Times New Roman" w:cs="Times New Roman"/>
          <w:color w:val="666666"/>
          <w:sz w:val="24"/>
          <w:szCs w:val="24"/>
          <w:lang w:eastAsia="ru-RU"/>
        </w:rPr>
        <w:t>собираться на мостиках, плотинах и запрудах; </w:t>
      </w:r>
    </w:p>
    <w:p w:rsidR="00F534FB" w:rsidRPr="00F534FB" w:rsidRDefault="00F534FB" w:rsidP="00F534FB">
      <w:pPr>
        <w:numPr>
          <w:ilvl w:val="0"/>
          <w:numId w:val="1"/>
        </w:numPr>
        <w:spacing w:after="0" w:line="240" w:lineRule="auto"/>
        <w:ind w:left="450"/>
        <w:textAlignment w:val="baseline"/>
        <w:rPr>
          <w:rFonts w:ascii="Times New Roman" w:eastAsia="Times New Roman" w:hAnsi="Times New Roman" w:cs="Times New Roman"/>
          <w:color w:val="666666"/>
          <w:sz w:val="24"/>
          <w:szCs w:val="24"/>
          <w:lang w:eastAsia="ru-RU"/>
        </w:rPr>
      </w:pPr>
      <w:r w:rsidRPr="00F534FB">
        <w:rPr>
          <w:rFonts w:ascii="Times New Roman" w:eastAsia="Times New Roman" w:hAnsi="Times New Roman" w:cs="Times New Roman"/>
          <w:color w:val="666666"/>
          <w:sz w:val="24"/>
          <w:szCs w:val="24"/>
          <w:lang w:eastAsia="ru-RU"/>
        </w:rPr>
        <w:t>приближаться к ледяным заторам, отталкивать льдины от берегов, измерять глубину реки или любого водоёма, ходить по льдинам и кататься на них (не редко для этого дети используют всевозможные плавающие средства и бесхозные лодки).</w:t>
      </w:r>
    </w:p>
    <w:p w:rsidR="00F534FB" w:rsidRPr="00F534FB" w:rsidRDefault="00F534FB" w:rsidP="00F534FB">
      <w:pPr>
        <w:spacing w:after="300" w:line="240" w:lineRule="auto"/>
        <w:textAlignment w:val="baseline"/>
        <w:rPr>
          <w:rFonts w:ascii="Times New Roman" w:eastAsia="Times New Roman" w:hAnsi="Times New Roman" w:cs="Times New Roman"/>
          <w:color w:val="666666"/>
          <w:sz w:val="24"/>
          <w:szCs w:val="24"/>
          <w:lang w:eastAsia="ru-RU"/>
        </w:rPr>
      </w:pPr>
      <w:r w:rsidRPr="00F534FB">
        <w:rPr>
          <w:rFonts w:ascii="Times New Roman" w:eastAsia="Times New Roman" w:hAnsi="Times New Roman" w:cs="Times New Roman"/>
          <w:color w:val="666666"/>
          <w:sz w:val="24"/>
          <w:szCs w:val="24"/>
          <w:lang w:eastAsia="ru-RU"/>
        </w:rPr>
        <w:t>Уважаемые родители, не оставляйте своих детей без надзора во время каникул, объясните им, какую опасность таит в себе весенний лёд. 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шалить у воды, пересекайте лихачество. Не разрешайте кататься на самодельных плотах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F534FB" w:rsidRPr="00F534FB" w:rsidRDefault="00F534FB" w:rsidP="00F534FB">
      <w:pPr>
        <w:spacing w:after="300" w:line="240" w:lineRule="auto"/>
        <w:textAlignment w:val="baseline"/>
        <w:rPr>
          <w:rFonts w:ascii="Times New Roman" w:eastAsia="Times New Roman" w:hAnsi="Times New Roman" w:cs="Times New Roman"/>
          <w:color w:val="666666"/>
          <w:sz w:val="24"/>
          <w:szCs w:val="24"/>
          <w:lang w:eastAsia="ru-RU"/>
        </w:rPr>
      </w:pPr>
      <w:r w:rsidRPr="00F534FB">
        <w:rPr>
          <w:rFonts w:ascii="Times New Roman" w:eastAsia="Times New Roman" w:hAnsi="Times New Roman" w:cs="Times New Roman"/>
          <w:color w:val="666666"/>
          <w:sz w:val="24"/>
          <w:szCs w:val="24"/>
          <w:lang w:eastAsia="ru-RU"/>
        </w:rPr>
        <w:t>Ребята, если вы оказались свидетелем несчастного случая на реке или озере, то не теряйтесь, не убегайте домой, а громко зовите на помощь, взрослые услышат и могут. </w:t>
      </w:r>
    </w:p>
    <w:p w:rsidR="00F534FB" w:rsidRPr="00F534FB" w:rsidRDefault="00F534FB" w:rsidP="00F534FB">
      <w:pPr>
        <w:spacing w:after="300" w:line="240" w:lineRule="auto"/>
        <w:textAlignment w:val="baseline"/>
        <w:rPr>
          <w:rFonts w:ascii="Arial" w:eastAsia="Times New Roman" w:hAnsi="Arial" w:cs="Arial"/>
          <w:color w:val="666666"/>
          <w:sz w:val="24"/>
          <w:szCs w:val="24"/>
          <w:lang w:eastAsia="ru-RU"/>
        </w:rPr>
      </w:pPr>
      <w:r w:rsidRPr="00F534FB">
        <w:rPr>
          <w:rFonts w:ascii="Times New Roman" w:eastAsia="Times New Roman" w:hAnsi="Times New Roman" w:cs="Times New Roman"/>
          <w:color w:val="666666"/>
          <w:sz w:val="24"/>
          <w:szCs w:val="24"/>
          <w:lang w:eastAsia="ru-RU"/>
        </w:rPr>
        <w:t>Школьники, будьте осторожны в период весеннего паводка и ледохода. Соблюдайте правила поведения на водоёмах во время таяния льда, разлива рек и озёр. Не подвергайте свою жизнь опасности</w:t>
      </w:r>
    </w:p>
    <w:p w:rsidR="00F534FB" w:rsidRDefault="00F534FB">
      <w:pPr>
        <w:rPr>
          <w:rFonts w:ascii="Times New Roman" w:hAnsi="Times New Roman" w:cs="Times New Roman"/>
          <w:sz w:val="24"/>
          <w:szCs w:val="24"/>
        </w:rPr>
      </w:pPr>
    </w:p>
    <w:p w:rsidR="00F534FB" w:rsidRDefault="00F534FB">
      <w:pPr>
        <w:rPr>
          <w:rFonts w:ascii="Times New Roman" w:hAnsi="Times New Roman" w:cs="Times New Roman"/>
          <w:sz w:val="24"/>
          <w:szCs w:val="24"/>
        </w:rPr>
      </w:pPr>
    </w:p>
    <w:p w:rsidR="00F534FB" w:rsidRDefault="00F534FB">
      <w:pPr>
        <w:rPr>
          <w:rFonts w:ascii="Times New Roman" w:hAnsi="Times New Roman" w:cs="Times New Roman"/>
          <w:sz w:val="24"/>
          <w:szCs w:val="24"/>
        </w:rPr>
      </w:pPr>
    </w:p>
    <w:p w:rsidR="00F534FB" w:rsidRDefault="00F534FB">
      <w:pPr>
        <w:rPr>
          <w:rFonts w:ascii="Times New Roman" w:hAnsi="Times New Roman" w:cs="Times New Roman"/>
          <w:sz w:val="24"/>
          <w:szCs w:val="24"/>
        </w:rPr>
      </w:pPr>
    </w:p>
    <w:p w:rsidR="00F534FB" w:rsidRDefault="00F534FB">
      <w:pPr>
        <w:rPr>
          <w:rFonts w:ascii="Times New Roman" w:hAnsi="Times New Roman" w:cs="Times New Roman"/>
          <w:sz w:val="24"/>
          <w:szCs w:val="24"/>
        </w:rPr>
      </w:pPr>
    </w:p>
    <w:p w:rsidR="00F534FB" w:rsidRDefault="00F534FB">
      <w:pPr>
        <w:rPr>
          <w:rFonts w:ascii="Times New Roman" w:hAnsi="Times New Roman" w:cs="Times New Roman"/>
          <w:sz w:val="24"/>
          <w:szCs w:val="24"/>
        </w:rPr>
      </w:pPr>
    </w:p>
    <w:p w:rsidR="00363A2E" w:rsidRDefault="00363A2E">
      <w:pPr>
        <w:rPr>
          <w:rFonts w:ascii="Times New Roman" w:hAnsi="Times New Roman" w:cs="Times New Roman"/>
          <w:sz w:val="24"/>
          <w:szCs w:val="24"/>
        </w:rPr>
      </w:pPr>
    </w:p>
    <w:p w:rsidR="00363A2E" w:rsidRDefault="00363A2E">
      <w:pPr>
        <w:rPr>
          <w:rFonts w:ascii="Times New Roman" w:hAnsi="Times New Roman" w:cs="Times New Roman"/>
          <w:sz w:val="24"/>
          <w:szCs w:val="24"/>
        </w:rPr>
      </w:pPr>
    </w:p>
    <w:p w:rsidR="00363A2E" w:rsidRDefault="00363A2E">
      <w:pPr>
        <w:rPr>
          <w:rFonts w:ascii="Times New Roman" w:hAnsi="Times New Roman" w:cs="Times New Roman"/>
          <w:sz w:val="24"/>
          <w:szCs w:val="24"/>
        </w:rPr>
      </w:pPr>
    </w:p>
    <w:p w:rsidR="00363A2E" w:rsidRDefault="00363A2E">
      <w:pPr>
        <w:rPr>
          <w:rFonts w:ascii="Times New Roman" w:hAnsi="Times New Roman" w:cs="Times New Roman"/>
          <w:sz w:val="24"/>
          <w:szCs w:val="24"/>
        </w:rPr>
      </w:pPr>
    </w:p>
    <w:p w:rsidR="00363A2E" w:rsidRDefault="00363A2E">
      <w:pPr>
        <w:rPr>
          <w:rFonts w:ascii="Times New Roman" w:hAnsi="Times New Roman" w:cs="Times New Roman"/>
          <w:sz w:val="24"/>
          <w:szCs w:val="24"/>
        </w:rPr>
      </w:pPr>
    </w:p>
    <w:p w:rsidR="00363A2E" w:rsidRDefault="00363A2E">
      <w:pPr>
        <w:rPr>
          <w:rFonts w:ascii="Times New Roman" w:hAnsi="Times New Roman" w:cs="Times New Roman"/>
          <w:sz w:val="24"/>
          <w:szCs w:val="24"/>
        </w:rPr>
      </w:pPr>
    </w:p>
    <w:p w:rsidR="00363A2E" w:rsidRDefault="00363A2E">
      <w:pPr>
        <w:rPr>
          <w:rFonts w:ascii="Times New Roman" w:hAnsi="Times New Roman" w:cs="Times New Roman"/>
          <w:sz w:val="24"/>
          <w:szCs w:val="24"/>
        </w:rPr>
      </w:pPr>
    </w:p>
    <w:p w:rsidR="00363A2E" w:rsidRPr="00F534FB" w:rsidRDefault="00363A2E" w:rsidP="005A51E1">
      <w:pPr>
        <w:ind w:left="-567"/>
        <w:rPr>
          <w:rFonts w:ascii="Times New Roman" w:hAnsi="Times New Roman" w:cs="Times New Roman"/>
          <w:sz w:val="24"/>
          <w:szCs w:val="24"/>
        </w:rPr>
      </w:pPr>
      <w:r>
        <w:rPr>
          <w:noProof/>
          <w:lang w:eastAsia="ru-RU"/>
        </w:rPr>
        <w:lastRenderedPageBreak/>
        <w:drawing>
          <wp:inline distT="0" distB="0" distL="0" distR="0">
            <wp:extent cx="5940425" cy="9286875"/>
            <wp:effectExtent l="38100" t="0" r="22225" b="2809875"/>
            <wp:docPr id="21" name="Рисунок 21" descr="http://lgschool2.ru/Bezopasno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gschool2.ru/Bezopasnost/2.jpg"/>
                    <pic:cNvPicPr>
                      <a:picLocks noChangeAspect="1" noChangeArrowheads="1"/>
                    </pic:cNvPicPr>
                  </pic:nvPicPr>
                  <pic:blipFill>
                    <a:blip r:embed="rId6"/>
                    <a:srcRect t="13131"/>
                    <a:stretch>
                      <a:fillRect/>
                    </a:stretch>
                  </pic:blipFill>
                  <pic:spPr bwMode="auto">
                    <a:xfrm>
                      <a:off x="0" y="0"/>
                      <a:ext cx="5940425" cy="92868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sectPr w:rsidR="00363A2E" w:rsidRPr="00F534FB" w:rsidSect="00EE69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C781F"/>
    <w:multiLevelType w:val="multilevel"/>
    <w:tmpl w:val="3500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34FB"/>
    <w:rsid w:val="00363A2E"/>
    <w:rsid w:val="005A51E1"/>
    <w:rsid w:val="00E72A69"/>
    <w:rsid w:val="00EE6903"/>
    <w:rsid w:val="00F534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903"/>
  </w:style>
  <w:style w:type="paragraph" w:styleId="1">
    <w:name w:val="heading 1"/>
    <w:basedOn w:val="a"/>
    <w:link w:val="10"/>
    <w:uiPriority w:val="9"/>
    <w:qFormat/>
    <w:rsid w:val="00F534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3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34FB"/>
    <w:rPr>
      <w:b/>
      <w:bCs/>
    </w:rPr>
  </w:style>
  <w:style w:type="character" w:customStyle="1" w:styleId="10">
    <w:name w:val="Заголовок 1 Знак"/>
    <w:basedOn w:val="a0"/>
    <w:link w:val="1"/>
    <w:uiPriority w:val="9"/>
    <w:rsid w:val="00F534FB"/>
    <w:rPr>
      <w:rFonts w:ascii="Times New Roman" w:eastAsia="Times New Roman" w:hAnsi="Times New Roman" w:cs="Times New Roman"/>
      <w:b/>
      <w:bCs/>
      <w:kern w:val="36"/>
      <w:sz w:val="48"/>
      <w:szCs w:val="48"/>
      <w:lang w:eastAsia="ru-RU"/>
    </w:rPr>
  </w:style>
  <w:style w:type="paragraph" w:customStyle="1" w:styleId="b-pagesingle-date">
    <w:name w:val="b-page__single-date"/>
    <w:basedOn w:val="a"/>
    <w:rsid w:val="00F534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534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34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2713720">
      <w:bodyDiv w:val="1"/>
      <w:marLeft w:val="0"/>
      <w:marRight w:val="0"/>
      <w:marTop w:val="0"/>
      <w:marBottom w:val="0"/>
      <w:divBdr>
        <w:top w:val="none" w:sz="0" w:space="0" w:color="auto"/>
        <w:left w:val="none" w:sz="0" w:space="0" w:color="auto"/>
        <w:bottom w:val="none" w:sz="0" w:space="0" w:color="auto"/>
        <w:right w:val="none" w:sz="0" w:space="0" w:color="auto"/>
      </w:divBdr>
      <w:divsChild>
        <w:div w:id="911542235">
          <w:marLeft w:val="0"/>
          <w:marRight w:val="0"/>
          <w:marTop w:val="300"/>
          <w:marBottom w:val="0"/>
          <w:divBdr>
            <w:top w:val="none" w:sz="0" w:space="0" w:color="auto"/>
            <w:left w:val="none" w:sz="0" w:space="0" w:color="auto"/>
            <w:bottom w:val="none" w:sz="0" w:space="0" w:color="auto"/>
            <w:right w:val="none" w:sz="0" w:space="0" w:color="auto"/>
          </w:divBdr>
        </w:div>
        <w:div w:id="444932092">
          <w:marLeft w:val="0"/>
          <w:marRight w:val="0"/>
          <w:marTop w:val="0"/>
          <w:marBottom w:val="0"/>
          <w:divBdr>
            <w:top w:val="none" w:sz="0" w:space="0" w:color="auto"/>
            <w:left w:val="none" w:sz="0" w:space="0" w:color="auto"/>
            <w:bottom w:val="none" w:sz="0" w:space="0" w:color="auto"/>
            <w:right w:val="none" w:sz="0" w:space="0" w:color="auto"/>
          </w:divBdr>
          <w:divsChild>
            <w:div w:id="1767342036">
              <w:marLeft w:val="0"/>
              <w:marRight w:val="0"/>
              <w:marTop w:val="0"/>
              <w:marBottom w:val="75"/>
              <w:divBdr>
                <w:top w:val="none" w:sz="0" w:space="0" w:color="auto"/>
                <w:left w:val="none" w:sz="0" w:space="0" w:color="auto"/>
                <w:bottom w:val="none" w:sz="0" w:space="0" w:color="auto"/>
                <w:right w:val="none" w:sz="0" w:space="0" w:color="auto"/>
              </w:divBdr>
            </w:div>
          </w:divsChild>
        </w:div>
        <w:div w:id="1525291338">
          <w:marLeft w:val="0"/>
          <w:marRight w:val="0"/>
          <w:marTop w:val="300"/>
          <w:marBottom w:val="0"/>
          <w:divBdr>
            <w:top w:val="none" w:sz="0" w:space="0" w:color="auto"/>
            <w:left w:val="none" w:sz="0" w:space="0" w:color="auto"/>
            <w:bottom w:val="none" w:sz="0" w:space="0" w:color="auto"/>
            <w:right w:val="none" w:sz="0" w:space="0" w:color="auto"/>
          </w:divBdr>
          <w:divsChild>
            <w:div w:id="702095897">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208348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1324</Words>
  <Characters>7549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по УПР</dc:creator>
  <cp:lastModifiedBy>Зам по УПР</cp:lastModifiedBy>
  <cp:revision>1</cp:revision>
  <dcterms:created xsi:type="dcterms:W3CDTF">2018-04-06T04:36:00Z</dcterms:created>
  <dcterms:modified xsi:type="dcterms:W3CDTF">2018-04-06T05:18:00Z</dcterms:modified>
</cp:coreProperties>
</file>